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77777777" w:rsidR="00384016" w:rsidRDefault="00FD69D8">
      <w:pPr>
        <w:jc w:val="center"/>
        <w:rPr>
          <w:b/>
          <w:sz w:val="24"/>
        </w:rPr>
      </w:pPr>
      <w:r>
        <w:rPr>
          <w:b/>
          <w:sz w:val="24"/>
        </w:rPr>
        <w:t>OFA Board Meeting</w:t>
      </w:r>
    </w:p>
    <w:p w14:paraId="4776B312" w14:textId="0D46CB4B" w:rsidR="00384016" w:rsidRDefault="003D6625">
      <w:pPr>
        <w:jc w:val="center"/>
        <w:rPr>
          <w:b/>
          <w:sz w:val="24"/>
        </w:rPr>
      </w:pPr>
      <w:r>
        <w:rPr>
          <w:b/>
          <w:sz w:val="24"/>
        </w:rPr>
        <w:t>January 17,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960622" w:rsidRDefault="00FD69D8">
      <w:pPr>
        <w:ind w:firstLine="360"/>
        <w:rPr>
          <w:b/>
          <w:sz w:val="24"/>
        </w:rPr>
      </w:pPr>
      <w:r>
        <w:rPr>
          <w:sz w:val="24"/>
        </w:rPr>
        <w:tab/>
      </w:r>
      <w:r w:rsidRPr="00960622">
        <w:rPr>
          <w:b/>
          <w:sz w:val="24"/>
        </w:rPr>
        <w:t>At-Large / Harold Cook</w:t>
      </w:r>
    </w:p>
    <w:p w14:paraId="281601DF" w14:textId="77777777" w:rsidR="00384016" w:rsidRPr="003231E8" w:rsidRDefault="00FD69D8">
      <w:pPr>
        <w:ind w:firstLine="720"/>
        <w:rPr>
          <w:sz w:val="24"/>
        </w:rPr>
      </w:pPr>
      <w:r w:rsidRPr="003231E8">
        <w:rPr>
          <w:sz w:val="24"/>
        </w:rPr>
        <w:t>Broadcom / Eddie Wai</w:t>
      </w:r>
    </w:p>
    <w:p w14:paraId="6F5292DD" w14:textId="77777777" w:rsidR="00384016" w:rsidRPr="00322765" w:rsidRDefault="00FD69D8">
      <w:pPr>
        <w:ind w:firstLine="720"/>
        <w:rPr>
          <w:b/>
          <w:sz w:val="24"/>
        </w:rPr>
      </w:pPr>
      <w:r w:rsidRPr="00322765">
        <w:rPr>
          <w:b/>
          <w:sz w:val="24"/>
        </w:rPr>
        <w:t xml:space="preserve">Cray/Paul Grun </w:t>
      </w:r>
    </w:p>
    <w:p w14:paraId="4DD913BB" w14:textId="77777777" w:rsidR="00384016" w:rsidRPr="00960622" w:rsidRDefault="00FD69D8">
      <w:pPr>
        <w:ind w:firstLine="720"/>
        <w:rPr>
          <w:b/>
          <w:sz w:val="24"/>
        </w:rPr>
      </w:pPr>
      <w:r w:rsidRPr="00960622">
        <w:rPr>
          <w:b/>
          <w:sz w:val="24"/>
        </w:rPr>
        <w:t>HPE / John Byrne</w:t>
      </w:r>
    </w:p>
    <w:p w14:paraId="1BD6D90F" w14:textId="77777777" w:rsidR="00384016" w:rsidRPr="003231E8" w:rsidRDefault="00FD69D8">
      <w:pPr>
        <w:ind w:firstLine="720"/>
        <w:rPr>
          <w:sz w:val="24"/>
        </w:rPr>
      </w:pPr>
      <w:r w:rsidRPr="003231E8">
        <w:rPr>
          <w:sz w:val="24"/>
        </w:rPr>
        <w:t>Huawei / Daqi Ren</w:t>
      </w:r>
    </w:p>
    <w:p w14:paraId="1C51CC0C" w14:textId="77777777" w:rsidR="00384016" w:rsidRPr="00534A89" w:rsidRDefault="00FD69D8">
      <w:pPr>
        <w:ind w:firstLine="720"/>
        <w:rPr>
          <w:b/>
          <w:sz w:val="24"/>
        </w:rPr>
      </w:pPr>
      <w:r w:rsidRPr="00534A89">
        <w:rPr>
          <w:b/>
          <w:sz w:val="24"/>
        </w:rPr>
        <w:t>IBM / Bernard Metzler</w:t>
      </w:r>
    </w:p>
    <w:p w14:paraId="090DB9A9" w14:textId="77777777" w:rsidR="00384016" w:rsidRPr="00534A89" w:rsidRDefault="00FD69D8">
      <w:pPr>
        <w:ind w:firstLine="720"/>
        <w:rPr>
          <w:b/>
          <w:sz w:val="24"/>
        </w:rPr>
      </w:pPr>
      <w:r w:rsidRPr="00534A89">
        <w:rPr>
          <w:b/>
          <w:sz w:val="24"/>
        </w:rPr>
        <w:t>Intel / Divya Kolar</w:t>
      </w:r>
    </w:p>
    <w:p w14:paraId="6E983EF1" w14:textId="77777777" w:rsidR="00384016" w:rsidRPr="003231E8" w:rsidRDefault="00FD69D8">
      <w:pPr>
        <w:ind w:firstLine="720"/>
        <w:rPr>
          <w:sz w:val="24"/>
        </w:rPr>
      </w:pPr>
      <w:r w:rsidRPr="003231E8">
        <w:rPr>
          <w:sz w:val="24"/>
        </w:rPr>
        <w:t xml:space="preserve">Jump Trading / Christoph Lameter </w:t>
      </w:r>
    </w:p>
    <w:p w14:paraId="61B38661" w14:textId="77777777" w:rsidR="00384016" w:rsidRPr="003231E8" w:rsidRDefault="00FD69D8">
      <w:pPr>
        <w:ind w:firstLine="720"/>
        <w:rPr>
          <w:sz w:val="24"/>
        </w:rPr>
      </w:pPr>
      <w:r w:rsidRPr="003231E8">
        <w:rPr>
          <w:sz w:val="24"/>
        </w:rPr>
        <w:t xml:space="preserve">LANL / Parks Fields </w:t>
      </w:r>
    </w:p>
    <w:p w14:paraId="3F37278E" w14:textId="77777777" w:rsidR="00384016" w:rsidRPr="003231E8" w:rsidRDefault="00FD69D8">
      <w:pPr>
        <w:ind w:firstLine="720"/>
        <w:rPr>
          <w:sz w:val="24"/>
        </w:rPr>
      </w:pPr>
      <w:r w:rsidRPr="003231E8">
        <w:rPr>
          <w:sz w:val="24"/>
        </w:rPr>
        <w:t xml:space="preserve">LLNL / Matt Leininger </w:t>
      </w:r>
    </w:p>
    <w:p w14:paraId="41F55724" w14:textId="77777777" w:rsidR="00384016" w:rsidRPr="003231E8" w:rsidRDefault="00FD69D8">
      <w:pPr>
        <w:ind w:firstLine="720"/>
        <w:rPr>
          <w:sz w:val="24"/>
        </w:rPr>
      </w:pPr>
      <w:r w:rsidRPr="003231E8">
        <w:rPr>
          <w:sz w:val="24"/>
        </w:rPr>
        <w:t>Mellanox / Gilad Shainer</w:t>
      </w:r>
    </w:p>
    <w:p w14:paraId="7C1CD0C6" w14:textId="77777777" w:rsidR="00384016" w:rsidRPr="003231E8" w:rsidRDefault="00FD69D8">
      <w:pPr>
        <w:ind w:firstLine="720"/>
        <w:rPr>
          <w:sz w:val="24"/>
        </w:rPr>
      </w:pPr>
      <w:r w:rsidRPr="003231E8">
        <w:rPr>
          <w:sz w:val="24"/>
        </w:rPr>
        <w:t xml:space="preserve">NetApp / David Dale </w:t>
      </w:r>
    </w:p>
    <w:p w14:paraId="78822DD1" w14:textId="77777777" w:rsidR="00384016" w:rsidRPr="003231E8" w:rsidRDefault="00FD69D8">
      <w:pPr>
        <w:ind w:firstLine="720"/>
        <w:rPr>
          <w:sz w:val="24"/>
        </w:rPr>
      </w:pPr>
      <w:r w:rsidRPr="003231E8">
        <w:rPr>
          <w:sz w:val="24"/>
        </w:rPr>
        <w:t xml:space="preserve">Oak Ridge / Scott Atchley </w:t>
      </w:r>
    </w:p>
    <w:p w14:paraId="3524AEBA" w14:textId="77777777" w:rsidR="00384016" w:rsidRPr="00960622" w:rsidRDefault="00FD69D8">
      <w:pPr>
        <w:ind w:firstLine="720"/>
        <w:rPr>
          <w:b/>
          <w:sz w:val="24"/>
        </w:rPr>
      </w:pPr>
      <w:r w:rsidRPr="00960622">
        <w:rPr>
          <w:b/>
          <w:sz w:val="24"/>
        </w:rPr>
        <w:t>Red Hat / Doug Ledford</w:t>
      </w:r>
    </w:p>
    <w:p w14:paraId="2A5ECEDF" w14:textId="342D18F3" w:rsidR="00586B24" w:rsidRPr="00960622" w:rsidRDefault="00FD69D8" w:rsidP="00960622">
      <w:pPr>
        <w:ind w:firstLine="720"/>
        <w:rPr>
          <w:b/>
          <w:sz w:val="24"/>
        </w:rPr>
      </w:pPr>
      <w:r w:rsidRPr="00960622">
        <w:rPr>
          <w:b/>
          <w:sz w:val="24"/>
        </w:rPr>
        <w:t>Sandia / Mike Aguilar</w:t>
      </w:r>
    </w:p>
    <w:p w14:paraId="1370DB43" w14:textId="77777777" w:rsidR="00CE2236" w:rsidRPr="003231E8" w:rsidRDefault="00CE2236" w:rsidP="00CE2236">
      <w:pPr>
        <w:rPr>
          <w:sz w:val="24"/>
        </w:rPr>
      </w:pPr>
      <w:r w:rsidRPr="003231E8">
        <w:rPr>
          <w:sz w:val="24"/>
        </w:rPr>
        <w:t>Others:</w:t>
      </w:r>
    </w:p>
    <w:p w14:paraId="6B986397" w14:textId="77777777" w:rsidR="00CE2236" w:rsidRPr="00960622" w:rsidRDefault="00CE2236" w:rsidP="00CE2236">
      <w:pPr>
        <w:ind w:firstLine="720"/>
        <w:rPr>
          <w:b/>
          <w:sz w:val="24"/>
        </w:rPr>
      </w:pPr>
      <w:r w:rsidRPr="00960622">
        <w:rPr>
          <w:b/>
          <w:sz w:val="24"/>
        </w:rPr>
        <w:t>Jim Ryan</w:t>
      </w:r>
    </w:p>
    <w:p w14:paraId="50319848" w14:textId="77777777" w:rsidR="00CE2236" w:rsidRPr="00CE2236" w:rsidRDefault="00CE2236" w:rsidP="00CE2236">
      <w:pPr>
        <w:ind w:firstLine="720"/>
        <w:rPr>
          <w:sz w:val="24"/>
        </w:rPr>
      </w:pPr>
      <w:r w:rsidRPr="00CE2236">
        <w:rPr>
          <w:sz w:val="24"/>
        </w:rPr>
        <w:t>Ken Strandberg</w:t>
      </w:r>
    </w:p>
    <w:p w14:paraId="19ABE8E3" w14:textId="77777777" w:rsidR="00CE2236" w:rsidRPr="00CE2236" w:rsidRDefault="00CE2236" w:rsidP="00CE2236">
      <w:pPr>
        <w:ind w:firstLine="720"/>
        <w:rPr>
          <w:sz w:val="24"/>
        </w:rPr>
      </w:pPr>
      <w:r w:rsidRPr="00CE2236">
        <w:rPr>
          <w:sz w:val="24"/>
        </w:rPr>
        <w:t>Robert Woodruff</w:t>
      </w:r>
    </w:p>
    <w:p w14:paraId="72B628F5" w14:textId="14BFB049" w:rsidR="008C687F" w:rsidRPr="00CE2236" w:rsidRDefault="00CE2236" w:rsidP="00CE2236">
      <w:pPr>
        <w:ind w:firstLine="720"/>
        <w:rPr>
          <w:sz w:val="24"/>
        </w:rPr>
      </w:pPr>
      <w:r w:rsidRPr="00CE2236">
        <w:rPr>
          <w:sz w:val="24"/>
        </w:rPr>
        <w:t>Paul Bowden</w:t>
      </w:r>
    </w:p>
    <w:p w14:paraId="514E36BD" w14:textId="77777777" w:rsidR="008C687F" w:rsidRPr="003231E8" w:rsidRDefault="008C687F">
      <w:pPr>
        <w:ind w:firstLine="720"/>
        <w:rPr>
          <w:sz w:val="24"/>
        </w:rPr>
      </w:pPr>
    </w:p>
    <w:p w14:paraId="1232FD8F" w14:textId="77777777" w:rsidR="008F4A30" w:rsidRDefault="008F4A30">
      <w:pPr>
        <w:pStyle w:val="BodyText"/>
        <w:numPr>
          <w:ilvl w:val="0"/>
          <w:numId w:val="2"/>
        </w:numPr>
      </w:pPr>
      <w:r>
        <w:t>Opens, Agenda Bashing</w:t>
      </w:r>
    </w:p>
    <w:p w14:paraId="733BFBB0" w14:textId="77777777" w:rsidR="003760DB" w:rsidRDefault="003760DB" w:rsidP="003760DB">
      <w:pPr>
        <w:pStyle w:val="BodyText"/>
      </w:pPr>
    </w:p>
    <w:p w14:paraId="5F338014" w14:textId="57B2A594" w:rsidR="003760DB" w:rsidRDefault="003760DB" w:rsidP="003760DB">
      <w:pPr>
        <w:pStyle w:val="BodyText"/>
        <w:numPr>
          <w:ilvl w:val="0"/>
          <w:numId w:val="4"/>
        </w:numPr>
      </w:pPr>
      <w:r>
        <w:t xml:space="preserve">IWG Chair </w:t>
      </w:r>
    </w:p>
    <w:p w14:paraId="1FAFEE7E" w14:textId="77777777" w:rsidR="003760DB" w:rsidRDefault="003760DB" w:rsidP="003760DB">
      <w:pPr>
        <w:pStyle w:val="BodyText"/>
      </w:pPr>
    </w:p>
    <w:p w14:paraId="3B5D0BA0" w14:textId="2FFB329C" w:rsidR="003760DB" w:rsidRDefault="003760DB" w:rsidP="003760DB">
      <w:pPr>
        <w:pStyle w:val="BodyText"/>
        <w:numPr>
          <w:ilvl w:val="1"/>
          <w:numId w:val="4"/>
        </w:numPr>
      </w:pPr>
      <w:r>
        <w:t>Paul Bowden will be taking another Intel position.  Thus, we will be needing a new IWG Chair</w:t>
      </w:r>
    </w:p>
    <w:p w14:paraId="06D59486" w14:textId="1FF91FE4" w:rsidR="003760DB" w:rsidRDefault="003760DB" w:rsidP="003760DB">
      <w:pPr>
        <w:pStyle w:val="BodyText"/>
        <w:numPr>
          <w:ilvl w:val="1"/>
          <w:numId w:val="4"/>
        </w:numPr>
      </w:pPr>
      <w:r>
        <w:t>There may be candidates available to replace Paul through nominations and vote</w:t>
      </w:r>
    </w:p>
    <w:p w14:paraId="4593EC90" w14:textId="17AF1D97" w:rsidR="003760DB" w:rsidRDefault="003760DB" w:rsidP="003760DB">
      <w:pPr>
        <w:pStyle w:val="BodyText"/>
        <w:numPr>
          <w:ilvl w:val="2"/>
          <w:numId w:val="4"/>
        </w:numPr>
      </w:pPr>
      <w:r>
        <w:t>Tatiana Nickolova (Intel)</w:t>
      </w:r>
    </w:p>
    <w:p w14:paraId="3060694A" w14:textId="7C2E160B" w:rsidR="00BC11EC" w:rsidRDefault="00BC11EC" w:rsidP="00BC11EC">
      <w:pPr>
        <w:pStyle w:val="BodyText"/>
        <w:numPr>
          <w:ilvl w:val="3"/>
          <w:numId w:val="4"/>
        </w:numPr>
      </w:pPr>
      <w:r w:rsidRPr="00BC11EC">
        <w:t>Tatyana Nikolova is a network software engineer at Intel, specializing in Linux RDMA device drivers. She has been actively involved with RDMA drivers and applications development and support since 2011 when she started her career at Intel. She has been a contributing member of the OFA EWG group and the Linux Infiniband community since 2012. Her OFA EWG responsibilities include providing fixes and backports for Intel Ethernet RDMA drivers to be</w:t>
      </w:r>
      <w:r>
        <w:t xml:space="preserve"> </w:t>
      </w:r>
      <w:r w:rsidRPr="00BC11EC">
        <w:t xml:space="preserve">Tatyana Nikolova is a network software engineer at Intel, specializing in Linux RDMA device drivers. She has been actively involved with RDMA drivers </w:t>
      </w:r>
      <w:r w:rsidRPr="00BC11EC">
        <w:lastRenderedPageBreak/>
        <w:t>and applications development and support since 2011 when she started her career at Intel. She has been a contributing member of the OFA EWG group and the Linux Infiniband community since 2012. Her OFA EWG responsibilities include providing fixes and backports for Intel Ethernet RDMA drivers to be included in the OFED releases.  She has driven Intel’s participation in the OFA Interoperability Logo event since 2012 and has been ensuring that current shipping Intel Ethernet products meet the Logo standards required by the OFA. Tatyana holds a BS degree in Computing and Software Systems (2010) from University of Washington, Bothell and is currently pursuing a MS degree in Computer Science at University of Texas, Austin.</w:t>
      </w:r>
    </w:p>
    <w:p w14:paraId="7B93C746" w14:textId="77777777" w:rsidR="003760DB" w:rsidRDefault="003760DB" w:rsidP="003760DB">
      <w:pPr>
        <w:pStyle w:val="BodyText"/>
      </w:pPr>
    </w:p>
    <w:p w14:paraId="575EE987" w14:textId="62F12203" w:rsidR="003760DB" w:rsidRDefault="003760DB" w:rsidP="003760DB">
      <w:pPr>
        <w:pStyle w:val="BodyText"/>
        <w:numPr>
          <w:ilvl w:val="0"/>
          <w:numId w:val="4"/>
        </w:numPr>
      </w:pPr>
      <w:r>
        <w:t>Workshop</w:t>
      </w:r>
    </w:p>
    <w:p w14:paraId="52D16170" w14:textId="77777777" w:rsidR="003760DB" w:rsidRDefault="003760DB" w:rsidP="003760DB">
      <w:pPr>
        <w:pStyle w:val="BodyText"/>
        <w:ind w:left="720"/>
      </w:pPr>
    </w:p>
    <w:p w14:paraId="7B870C75" w14:textId="5DDBEAF1" w:rsidR="003760DB" w:rsidRDefault="003760DB" w:rsidP="003760DB">
      <w:pPr>
        <w:pStyle w:val="BodyText"/>
        <w:numPr>
          <w:ilvl w:val="1"/>
          <w:numId w:val="4"/>
        </w:numPr>
      </w:pPr>
      <w:r>
        <w:t>8 new submissions</w:t>
      </w:r>
      <w:r w:rsidR="00DD0726">
        <w:t xml:space="preserve"> were received.</w:t>
      </w:r>
    </w:p>
    <w:p w14:paraId="55C563E5" w14:textId="77777777" w:rsidR="003760DB" w:rsidRDefault="003760DB" w:rsidP="003760DB">
      <w:pPr>
        <w:pStyle w:val="BodyText"/>
      </w:pPr>
    </w:p>
    <w:p w14:paraId="24F51545" w14:textId="322122BB" w:rsidR="00CF25B3" w:rsidRDefault="00FD69D8" w:rsidP="00CF25B3">
      <w:pPr>
        <w:pStyle w:val="BodyText"/>
        <w:numPr>
          <w:ilvl w:val="0"/>
          <w:numId w:val="2"/>
        </w:numPr>
      </w:pPr>
      <w:r>
        <w:t xml:space="preserve">Approve Board minutes from </w:t>
      </w:r>
      <w:r w:rsidR="003231E8">
        <w:rPr>
          <w:b/>
        </w:rPr>
        <w:t>1</w:t>
      </w:r>
      <w:r w:rsidR="003D6625">
        <w:rPr>
          <w:b/>
        </w:rPr>
        <w:t>2</w:t>
      </w:r>
      <w:r w:rsidR="003231E8">
        <w:rPr>
          <w:b/>
        </w:rPr>
        <w:t>/1</w:t>
      </w:r>
      <w:r w:rsidR="003D6625">
        <w:rPr>
          <w:b/>
        </w:rPr>
        <w:t>3</w:t>
      </w:r>
      <w:r w:rsidR="008F4A30">
        <w:rPr>
          <w:b/>
        </w:rPr>
        <w:t>/18</w:t>
      </w:r>
    </w:p>
    <w:p w14:paraId="3C3E380D" w14:textId="77777777" w:rsidR="003760DB" w:rsidRDefault="003760DB" w:rsidP="003760DB">
      <w:pPr>
        <w:pStyle w:val="BodyText"/>
      </w:pPr>
    </w:p>
    <w:p w14:paraId="23BD93DA" w14:textId="59795B49" w:rsidR="003760DB" w:rsidRDefault="003760DB" w:rsidP="003760DB">
      <w:pPr>
        <w:pStyle w:val="BodyText"/>
        <w:numPr>
          <w:ilvl w:val="0"/>
          <w:numId w:val="5"/>
        </w:numPr>
      </w:pPr>
      <w:r>
        <w:t>Approval will be delayed.</w:t>
      </w:r>
    </w:p>
    <w:p w14:paraId="39F91594" w14:textId="77777777" w:rsidR="003760DB" w:rsidRPr="003D6625" w:rsidRDefault="003760DB" w:rsidP="003760DB">
      <w:pPr>
        <w:pStyle w:val="BodyText"/>
      </w:pPr>
    </w:p>
    <w:p w14:paraId="2DBC1B3B" w14:textId="1B1CAD56" w:rsidR="002352B3" w:rsidRDefault="003D6625" w:rsidP="002352B3">
      <w:pPr>
        <w:pStyle w:val="BodyText"/>
        <w:numPr>
          <w:ilvl w:val="0"/>
          <w:numId w:val="2"/>
        </w:numPr>
      </w:pPr>
      <w:r>
        <w:t>Kick off Bylaws Re-writing activity</w:t>
      </w:r>
    </w:p>
    <w:p w14:paraId="52F6EEB9" w14:textId="77777777" w:rsidR="00B50BBF" w:rsidRDefault="00B50BBF" w:rsidP="00C0311D">
      <w:pPr>
        <w:pStyle w:val="BodyText"/>
        <w:ind w:left="792"/>
      </w:pPr>
    </w:p>
    <w:p w14:paraId="6631199A" w14:textId="6E85E6F5" w:rsidR="00B50BBF" w:rsidRDefault="00A1152A" w:rsidP="006547E9">
      <w:pPr>
        <w:pStyle w:val="BodyText"/>
        <w:numPr>
          <w:ilvl w:val="0"/>
          <w:numId w:val="5"/>
        </w:numPr>
      </w:pPr>
      <w:r>
        <w:t>Votes Taken to Date</w:t>
      </w:r>
    </w:p>
    <w:p w14:paraId="13458ED9" w14:textId="7DEEB87B" w:rsidR="00A1152A" w:rsidRDefault="00A1152A" w:rsidP="00A1152A">
      <w:pPr>
        <w:pStyle w:val="BodyText"/>
        <w:numPr>
          <w:ilvl w:val="1"/>
          <w:numId w:val="5"/>
        </w:numPr>
      </w:pPr>
      <w:r>
        <w:t>Update Project 12/16/2016</w:t>
      </w:r>
    </w:p>
    <w:p w14:paraId="042AEDBA" w14:textId="439FF97E" w:rsidR="00A1152A" w:rsidRDefault="00A1152A" w:rsidP="00A1152A">
      <w:pPr>
        <w:pStyle w:val="BodyText"/>
        <w:numPr>
          <w:ilvl w:val="1"/>
          <w:numId w:val="5"/>
        </w:numPr>
      </w:pPr>
      <w:r>
        <w:t>Number of Directors 3/23/2017</w:t>
      </w:r>
    </w:p>
    <w:p w14:paraId="6B333FBF" w14:textId="259C2F0F" w:rsidR="00A1152A" w:rsidRDefault="00A1152A" w:rsidP="00A1152A">
      <w:pPr>
        <w:pStyle w:val="BodyText"/>
        <w:numPr>
          <w:ilvl w:val="1"/>
          <w:numId w:val="5"/>
        </w:numPr>
      </w:pPr>
      <w:r>
        <w:t>Board Composition 1/26/2017</w:t>
      </w:r>
    </w:p>
    <w:p w14:paraId="28216E96" w14:textId="12B81A6A" w:rsidR="00A1152A" w:rsidRDefault="00A1152A" w:rsidP="00A1152A">
      <w:pPr>
        <w:pStyle w:val="BodyText"/>
        <w:numPr>
          <w:ilvl w:val="1"/>
          <w:numId w:val="5"/>
        </w:numPr>
      </w:pPr>
      <w:r>
        <w:t>At-Large process 3/23/2017</w:t>
      </w:r>
    </w:p>
    <w:p w14:paraId="73C61F9F" w14:textId="3745D6A6" w:rsidR="00A1152A" w:rsidRDefault="00A1152A" w:rsidP="00A1152A">
      <w:pPr>
        <w:pStyle w:val="BodyText"/>
        <w:numPr>
          <w:ilvl w:val="1"/>
          <w:numId w:val="5"/>
        </w:numPr>
      </w:pPr>
      <w:r>
        <w:t>OFA Officers 5/4/2017</w:t>
      </w:r>
    </w:p>
    <w:p w14:paraId="3BDA0D87" w14:textId="306F7287" w:rsidR="00A1152A" w:rsidRDefault="00A1152A" w:rsidP="00A1152A">
      <w:pPr>
        <w:pStyle w:val="BodyText"/>
        <w:numPr>
          <w:ilvl w:val="1"/>
          <w:numId w:val="5"/>
        </w:numPr>
      </w:pPr>
      <w:r>
        <w:t>OFA Officer vacancies 7/20/2017</w:t>
      </w:r>
    </w:p>
    <w:p w14:paraId="0D4879A5" w14:textId="151C7FA7" w:rsidR="00A1152A" w:rsidRDefault="00A1152A" w:rsidP="00A1152A">
      <w:pPr>
        <w:pStyle w:val="BodyText"/>
        <w:numPr>
          <w:ilvl w:val="1"/>
          <w:numId w:val="5"/>
        </w:numPr>
      </w:pPr>
      <w:r>
        <w:t>Mission Statement 3/29/2018</w:t>
      </w:r>
    </w:p>
    <w:p w14:paraId="726C8AA8" w14:textId="17CDE926" w:rsidR="00A1152A" w:rsidRDefault="00A1152A" w:rsidP="00A1152A">
      <w:pPr>
        <w:pStyle w:val="BodyText"/>
        <w:numPr>
          <w:ilvl w:val="1"/>
          <w:numId w:val="5"/>
        </w:numPr>
      </w:pPr>
      <w:r>
        <w:t>Maintaining Quorum 5/24/2018</w:t>
      </w:r>
    </w:p>
    <w:p w14:paraId="2245EF36" w14:textId="77777777" w:rsidR="00C0311D" w:rsidRDefault="00C0311D" w:rsidP="00C0311D">
      <w:pPr>
        <w:pStyle w:val="BodyText"/>
        <w:ind w:left="1440"/>
      </w:pPr>
    </w:p>
    <w:p w14:paraId="6E6B7DB6" w14:textId="42A77BBA" w:rsidR="00C0311D" w:rsidRDefault="00C0311D" w:rsidP="00C0311D">
      <w:pPr>
        <w:pStyle w:val="BodyText"/>
        <w:numPr>
          <w:ilvl w:val="0"/>
          <w:numId w:val="5"/>
        </w:numPr>
      </w:pPr>
      <w:r>
        <w:t>A reflector has been created to take input.</w:t>
      </w:r>
    </w:p>
    <w:p w14:paraId="2CC2A7AE" w14:textId="516D6271" w:rsidR="00C0311D" w:rsidRDefault="00C0311D" w:rsidP="00C0311D">
      <w:pPr>
        <w:pStyle w:val="BodyText"/>
        <w:numPr>
          <w:ilvl w:val="1"/>
          <w:numId w:val="5"/>
        </w:numPr>
      </w:pPr>
      <w:hyperlink r:id="rId7" w:history="1">
        <w:r w:rsidRPr="00C0311D">
          <w:rPr>
            <w:rStyle w:val="Hyperlink"/>
          </w:rPr>
          <w:t>https://lists.openfabrics.org/mailman/listinfo</w:t>
        </w:r>
      </w:hyperlink>
    </w:p>
    <w:p w14:paraId="539F9743" w14:textId="77777777" w:rsidR="007A1A8D" w:rsidRDefault="007A1A8D" w:rsidP="007A1A8D">
      <w:pPr>
        <w:pStyle w:val="BodyText"/>
        <w:ind w:left="1440"/>
      </w:pPr>
    </w:p>
    <w:p w14:paraId="4CF070FE" w14:textId="77777777" w:rsidR="00BE11B0" w:rsidRPr="00BE11B0" w:rsidRDefault="00BE11B0" w:rsidP="00BE11B0">
      <w:pPr>
        <w:pStyle w:val="BodyText"/>
        <w:numPr>
          <w:ilvl w:val="0"/>
          <w:numId w:val="5"/>
        </w:numPr>
        <w:rPr>
          <w:b/>
          <w:u w:val="single"/>
        </w:rPr>
      </w:pPr>
      <w:r w:rsidRPr="00BE11B0">
        <w:rPr>
          <w:b/>
          <w:u w:val="single"/>
        </w:rPr>
        <w:t>Proposed Outline</w:t>
      </w:r>
    </w:p>
    <w:p w14:paraId="3F2BA953" w14:textId="77777777" w:rsidR="00BE11B0" w:rsidRPr="00BE11B0" w:rsidRDefault="00BE11B0" w:rsidP="007A1A8D">
      <w:pPr>
        <w:pStyle w:val="BodyText"/>
        <w:numPr>
          <w:ilvl w:val="1"/>
          <w:numId w:val="5"/>
        </w:numPr>
      </w:pPr>
      <w:r w:rsidRPr="00BE11B0">
        <w:t>Article I: Name, Offices and Purpose</w:t>
      </w:r>
    </w:p>
    <w:p w14:paraId="090BA1F5" w14:textId="77777777" w:rsidR="00BE11B0" w:rsidRPr="00BE11B0" w:rsidRDefault="00BE11B0" w:rsidP="007A1A8D">
      <w:pPr>
        <w:pStyle w:val="BodyText"/>
        <w:numPr>
          <w:ilvl w:val="1"/>
          <w:numId w:val="5"/>
        </w:numPr>
      </w:pPr>
      <w:r w:rsidRPr="00BE11B0">
        <w:t>Article II: Membership</w:t>
      </w:r>
    </w:p>
    <w:p w14:paraId="1E50EE73" w14:textId="77777777" w:rsidR="00BE11B0" w:rsidRPr="00BE11B0" w:rsidRDefault="00BE11B0" w:rsidP="007A1A8D">
      <w:pPr>
        <w:pStyle w:val="BodyText"/>
        <w:numPr>
          <w:ilvl w:val="1"/>
          <w:numId w:val="5"/>
        </w:numPr>
      </w:pPr>
      <w:r w:rsidRPr="00BE11B0">
        <w:t>Article III: Board of Directors</w:t>
      </w:r>
    </w:p>
    <w:p w14:paraId="21D87F55" w14:textId="77777777" w:rsidR="00BE11B0" w:rsidRPr="00BE11B0" w:rsidRDefault="00BE11B0" w:rsidP="007A1A8D">
      <w:pPr>
        <w:pStyle w:val="BodyText"/>
        <w:numPr>
          <w:ilvl w:val="1"/>
          <w:numId w:val="5"/>
        </w:numPr>
      </w:pPr>
      <w:r w:rsidRPr="00BE11B0">
        <w:t>Article IV: Officers</w:t>
      </w:r>
    </w:p>
    <w:p w14:paraId="09999349" w14:textId="77777777" w:rsidR="00BE11B0" w:rsidRPr="00BE11B0" w:rsidRDefault="00BE11B0" w:rsidP="007A1A8D">
      <w:pPr>
        <w:pStyle w:val="BodyText"/>
        <w:numPr>
          <w:ilvl w:val="1"/>
          <w:numId w:val="5"/>
        </w:numPr>
      </w:pPr>
      <w:r w:rsidRPr="00BE11B0">
        <w:t>Article V: Working Groups</w:t>
      </w:r>
    </w:p>
    <w:p w14:paraId="63B3FBDC" w14:textId="77777777" w:rsidR="00BE11B0" w:rsidRPr="00BE11B0" w:rsidRDefault="00BE11B0" w:rsidP="007A1A8D">
      <w:pPr>
        <w:pStyle w:val="BodyText"/>
        <w:numPr>
          <w:ilvl w:val="1"/>
          <w:numId w:val="5"/>
        </w:numPr>
      </w:pPr>
      <w:r w:rsidRPr="00BE11B0">
        <w:t>Article VI: Financial Administration and Recordkeeping</w:t>
      </w:r>
    </w:p>
    <w:p w14:paraId="0AD20470" w14:textId="77777777" w:rsidR="00BE11B0" w:rsidRPr="00BE11B0" w:rsidRDefault="00BE11B0" w:rsidP="007A1A8D">
      <w:pPr>
        <w:pStyle w:val="BodyText"/>
        <w:numPr>
          <w:ilvl w:val="1"/>
          <w:numId w:val="5"/>
        </w:numPr>
      </w:pPr>
      <w:r w:rsidRPr="00BE11B0">
        <w:t>Article VII: Indemnification and Insurance</w:t>
      </w:r>
    </w:p>
    <w:p w14:paraId="3600E42D" w14:textId="77777777" w:rsidR="00BE11B0" w:rsidRPr="00BE11B0" w:rsidRDefault="00BE11B0" w:rsidP="007A1A8D">
      <w:pPr>
        <w:pStyle w:val="BodyText"/>
        <w:numPr>
          <w:ilvl w:val="1"/>
          <w:numId w:val="5"/>
        </w:numPr>
      </w:pPr>
      <w:r w:rsidRPr="00BE11B0">
        <w:t>Article VIII: Amendments</w:t>
      </w:r>
    </w:p>
    <w:p w14:paraId="51761299" w14:textId="77777777" w:rsidR="00A1152A" w:rsidRDefault="00A1152A" w:rsidP="007A1A8D">
      <w:pPr>
        <w:pStyle w:val="BodyText"/>
        <w:ind w:left="720"/>
      </w:pPr>
      <w:bookmarkStart w:id="0" w:name="_GoBack"/>
      <w:bookmarkEnd w:id="0"/>
    </w:p>
    <w:p w14:paraId="43B331C9" w14:textId="77777777" w:rsidR="00CF25B3" w:rsidRDefault="00CF25B3" w:rsidP="00CF25B3">
      <w:pPr>
        <w:rPr>
          <w:rFonts w:ascii="Calibri" w:hAnsi="Calibri"/>
          <w:color w:val="000000"/>
          <w:sz w:val="22"/>
          <w:szCs w:val="22"/>
        </w:rPr>
      </w:pPr>
      <w:r>
        <w:rPr>
          <w:rFonts w:ascii="Calibri" w:hAnsi="Calibri"/>
          <w:color w:val="000000"/>
          <w:sz w:val="22"/>
          <w:szCs w:val="22"/>
        </w:rPr>
        <w:t> </w:t>
      </w:r>
    </w:p>
    <w:p w14:paraId="7661D0E3" w14:textId="77777777" w:rsidR="00384016" w:rsidRDefault="00384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384016">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7DBC0" w14:textId="77777777" w:rsidR="00EA19AD" w:rsidRDefault="00EA19AD">
      <w:r>
        <w:separator/>
      </w:r>
    </w:p>
  </w:endnote>
  <w:endnote w:type="continuationSeparator" w:id="0">
    <w:p w14:paraId="41E0EB51" w14:textId="77777777" w:rsidR="00EA19AD" w:rsidRDefault="00EA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7F6F53">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7F6F53">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57E6" w14:textId="77777777" w:rsidR="00EA19AD" w:rsidRDefault="00EA19AD">
      <w:r>
        <w:separator/>
      </w:r>
    </w:p>
  </w:footnote>
  <w:footnote w:type="continuationSeparator" w:id="0">
    <w:p w14:paraId="4491C939" w14:textId="77777777" w:rsidR="00EA19AD" w:rsidRDefault="00EA19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6A50"/>
    <w:multiLevelType w:val="hybridMultilevel"/>
    <w:tmpl w:val="DE9E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DA1B0E"/>
    <w:multiLevelType w:val="multilevel"/>
    <w:tmpl w:val="58B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DD6BAB"/>
    <w:multiLevelType w:val="hybridMultilevel"/>
    <w:tmpl w:val="DFE0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2352B3"/>
    <w:rsid w:val="0026685A"/>
    <w:rsid w:val="00322765"/>
    <w:rsid w:val="003231E8"/>
    <w:rsid w:val="003760DB"/>
    <w:rsid w:val="00384016"/>
    <w:rsid w:val="003D6625"/>
    <w:rsid w:val="004A1B38"/>
    <w:rsid w:val="004D5314"/>
    <w:rsid w:val="00534A89"/>
    <w:rsid w:val="00586B24"/>
    <w:rsid w:val="00592C7B"/>
    <w:rsid w:val="006059CF"/>
    <w:rsid w:val="006074B3"/>
    <w:rsid w:val="00632216"/>
    <w:rsid w:val="006547E9"/>
    <w:rsid w:val="006973E6"/>
    <w:rsid w:val="007A1A8D"/>
    <w:rsid w:val="007F6F53"/>
    <w:rsid w:val="00835B91"/>
    <w:rsid w:val="008560DC"/>
    <w:rsid w:val="00860DD6"/>
    <w:rsid w:val="008C687F"/>
    <w:rsid w:val="008F4A30"/>
    <w:rsid w:val="009420DC"/>
    <w:rsid w:val="00960622"/>
    <w:rsid w:val="00A1152A"/>
    <w:rsid w:val="00B03725"/>
    <w:rsid w:val="00B50BBF"/>
    <w:rsid w:val="00BC11EC"/>
    <w:rsid w:val="00BE11B0"/>
    <w:rsid w:val="00BE3B29"/>
    <w:rsid w:val="00C0311D"/>
    <w:rsid w:val="00C2555C"/>
    <w:rsid w:val="00CA3D3B"/>
    <w:rsid w:val="00CA6B1D"/>
    <w:rsid w:val="00CE2236"/>
    <w:rsid w:val="00CF25B3"/>
    <w:rsid w:val="00D716BE"/>
    <w:rsid w:val="00DB360A"/>
    <w:rsid w:val="00DD0726"/>
    <w:rsid w:val="00EA19AD"/>
    <w:rsid w:val="00F0067B"/>
    <w:rsid w:val="00F736D8"/>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semiHidden/>
    <w:unhideWhenUsed/>
    <w:rsid w:val="00DB360A"/>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322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2768">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550607893">
      <w:bodyDiv w:val="1"/>
      <w:marLeft w:val="0"/>
      <w:marRight w:val="0"/>
      <w:marTop w:val="0"/>
      <w:marBottom w:val="0"/>
      <w:divBdr>
        <w:top w:val="none" w:sz="0" w:space="0" w:color="auto"/>
        <w:left w:val="none" w:sz="0" w:space="0" w:color="auto"/>
        <w:bottom w:val="none" w:sz="0" w:space="0" w:color="auto"/>
        <w:right w:val="none" w:sz="0" w:space="0" w:color="auto"/>
      </w:divBdr>
    </w:div>
    <w:div w:id="20105994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sts.openfabrics.org/mailman/listinfo"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426</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12</cp:revision>
  <cp:lastPrinted>2017-04-19T19:22:00Z</cp:lastPrinted>
  <dcterms:created xsi:type="dcterms:W3CDTF">2019-01-17T15:39:00Z</dcterms:created>
  <dcterms:modified xsi:type="dcterms:W3CDTF">2019-01-17T18:45:00Z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