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10FCE542" w:rsidR="00384016" w:rsidRDefault="00F76D69">
      <w:pPr>
        <w:jc w:val="center"/>
        <w:rPr>
          <w:b/>
          <w:sz w:val="24"/>
        </w:rPr>
      </w:pPr>
      <w:r>
        <w:rPr>
          <w:b/>
          <w:sz w:val="24"/>
        </w:rPr>
        <w:t>September</w:t>
      </w:r>
      <w:r w:rsidR="00DB447A">
        <w:rPr>
          <w:b/>
          <w:sz w:val="24"/>
        </w:rPr>
        <w:t xml:space="preserve"> </w:t>
      </w:r>
      <w:r w:rsidR="0021548A">
        <w:rPr>
          <w:b/>
          <w:sz w:val="24"/>
        </w:rPr>
        <w:t>1</w:t>
      </w:r>
      <w:r>
        <w:rPr>
          <w:b/>
          <w:sz w:val="24"/>
        </w:rPr>
        <w:t>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F93563" w:rsidRDefault="00FD69D8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F93563">
        <w:rPr>
          <w:b/>
          <w:sz w:val="24"/>
        </w:rPr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F93563" w:rsidRDefault="00FD69D8">
      <w:pPr>
        <w:ind w:firstLine="720"/>
        <w:rPr>
          <w:b/>
          <w:sz w:val="24"/>
        </w:rPr>
      </w:pPr>
      <w:r w:rsidRPr="00F93563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F93563" w:rsidRDefault="00FD69D8">
      <w:pPr>
        <w:ind w:firstLine="720"/>
        <w:rPr>
          <w:b/>
          <w:sz w:val="24"/>
        </w:rPr>
      </w:pPr>
      <w:r w:rsidRPr="00F93563">
        <w:rPr>
          <w:b/>
          <w:sz w:val="24"/>
        </w:rPr>
        <w:t>IBM / Bernard Metzler</w:t>
      </w:r>
    </w:p>
    <w:p w14:paraId="090DB9A9" w14:textId="77777777" w:rsidR="00384016" w:rsidRPr="005F2F7B" w:rsidRDefault="00FD69D8">
      <w:pPr>
        <w:ind w:firstLine="720"/>
        <w:rPr>
          <w:b/>
          <w:sz w:val="24"/>
        </w:rPr>
      </w:pPr>
      <w:r w:rsidRPr="005F2F7B">
        <w:rPr>
          <w:b/>
          <w:sz w:val="24"/>
        </w:rPr>
        <w:t xml:space="preserve">Intel / </w:t>
      </w:r>
      <w:proofErr w:type="spellStart"/>
      <w:r w:rsidRPr="005F2F7B">
        <w:rPr>
          <w:b/>
          <w:sz w:val="24"/>
        </w:rPr>
        <w:t>Divya</w:t>
      </w:r>
      <w:proofErr w:type="spellEnd"/>
      <w:r w:rsidRPr="005F2F7B">
        <w:rPr>
          <w:b/>
          <w:sz w:val="24"/>
        </w:rPr>
        <w:t xml:space="preserve"> Kolar</w:t>
      </w:r>
    </w:p>
    <w:p w14:paraId="3F37278E" w14:textId="77777777" w:rsidR="00384016" w:rsidRPr="008A4BC5" w:rsidRDefault="00FD69D8">
      <w:pPr>
        <w:ind w:firstLine="720"/>
        <w:rPr>
          <w:b/>
          <w:sz w:val="24"/>
        </w:rPr>
      </w:pPr>
      <w:r w:rsidRPr="008A4BC5">
        <w:rPr>
          <w:b/>
          <w:sz w:val="24"/>
        </w:rPr>
        <w:t xml:space="preserve">LLNL / Matt Leininger </w:t>
      </w:r>
    </w:p>
    <w:p w14:paraId="7C1CD0C6" w14:textId="061D5978" w:rsidR="00384016" w:rsidRPr="00A60536" w:rsidRDefault="00FD69D8" w:rsidP="00EE70EC">
      <w:pPr>
        <w:ind w:firstLine="720"/>
        <w:rPr>
          <w:b/>
          <w:sz w:val="24"/>
        </w:rPr>
      </w:pPr>
      <w:r w:rsidRPr="00A60536">
        <w:rPr>
          <w:b/>
          <w:sz w:val="24"/>
        </w:rPr>
        <w:t xml:space="preserve">Mellanox / Gilad </w:t>
      </w:r>
      <w:proofErr w:type="spellStart"/>
      <w:r w:rsidRPr="00A60536">
        <w:rPr>
          <w:b/>
          <w:sz w:val="24"/>
        </w:rPr>
        <w:t>Shainer</w:t>
      </w:r>
      <w:proofErr w:type="spellEnd"/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proofErr w:type="spellStart"/>
      <w:r w:rsidR="008057C2" w:rsidRPr="00DB447A">
        <w:rPr>
          <w:bCs/>
          <w:sz w:val="24"/>
        </w:rPr>
        <w:t>Vimmer</w:t>
      </w:r>
      <w:proofErr w:type="spellEnd"/>
      <w:r w:rsidRPr="00DB447A">
        <w:rPr>
          <w:bCs/>
          <w:sz w:val="24"/>
        </w:rPr>
        <w:t xml:space="preserve"> </w:t>
      </w:r>
    </w:p>
    <w:p w14:paraId="5B4FDC87" w14:textId="77777777" w:rsidR="00384016" w:rsidRPr="00F93563" w:rsidRDefault="00FD69D8">
      <w:pPr>
        <w:ind w:firstLine="720"/>
        <w:rPr>
          <w:b/>
          <w:sz w:val="24"/>
        </w:rPr>
      </w:pPr>
      <w:r w:rsidRPr="00F93563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8A4BC5" w:rsidRDefault="00586B24" w:rsidP="00CC79CB">
      <w:pPr>
        <w:ind w:firstLine="720"/>
        <w:rPr>
          <w:b/>
          <w:sz w:val="24"/>
        </w:rPr>
      </w:pPr>
      <w:r w:rsidRPr="008A4BC5">
        <w:rPr>
          <w:b/>
          <w:sz w:val="24"/>
        </w:rPr>
        <w:t>Jim Ryan</w:t>
      </w:r>
      <w:r w:rsidR="00CC79CB" w:rsidRPr="008A4BC5">
        <w:rPr>
          <w:b/>
          <w:sz w:val="24"/>
        </w:rPr>
        <w:t xml:space="preserve"> </w:t>
      </w:r>
    </w:p>
    <w:p w14:paraId="1668298A" w14:textId="35495AC1" w:rsidR="00655ED2" w:rsidRPr="008A4BC5" w:rsidRDefault="00CC79CB" w:rsidP="00655ED2">
      <w:pPr>
        <w:ind w:firstLine="720"/>
        <w:rPr>
          <w:b/>
          <w:sz w:val="24"/>
        </w:rPr>
      </w:pPr>
      <w:r w:rsidRPr="008A4BC5">
        <w:rPr>
          <w:b/>
          <w:sz w:val="24"/>
        </w:rPr>
        <w:t xml:space="preserve">Paul </w:t>
      </w:r>
      <w:proofErr w:type="spellStart"/>
      <w:r w:rsidRPr="008A4BC5">
        <w:rPr>
          <w:b/>
          <w:sz w:val="24"/>
        </w:rPr>
        <w:t>Grun</w:t>
      </w:r>
      <w:proofErr w:type="spellEnd"/>
      <w:r w:rsidRPr="008A4BC5">
        <w:rPr>
          <w:b/>
          <w:sz w:val="24"/>
        </w:rPr>
        <w:t xml:space="preserve"> </w:t>
      </w:r>
    </w:p>
    <w:p w14:paraId="1D350207" w14:textId="09432808" w:rsidR="00ED356E" w:rsidRPr="008A4BC5" w:rsidRDefault="00655ED2" w:rsidP="000B1BBB">
      <w:pPr>
        <w:ind w:firstLine="720"/>
        <w:rPr>
          <w:b/>
          <w:sz w:val="24"/>
        </w:rPr>
      </w:pPr>
      <w:r w:rsidRPr="008A4BC5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27ACD743" w14:textId="0FC1374F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027386D4" w14:textId="7B55DCE7" w:rsidR="009F07A9" w:rsidRPr="008A4BC5" w:rsidRDefault="009F07A9" w:rsidP="000B1BBB">
      <w:pPr>
        <w:ind w:firstLine="720"/>
        <w:rPr>
          <w:b/>
          <w:sz w:val="24"/>
        </w:rPr>
      </w:pPr>
      <w:r w:rsidRPr="008A4BC5">
        <w:rPr>
          <w:b/>
          <w:sz w:val="24"/>
        </w:rPr>
        <w:t>Intel / Phil Cayton</w:t>
      </w:r>
    </w:p>
    <w:p w14:paraId="28088FD1" w14:textId="3F5635FD" w:rsidR="008A4BC5" w:rsidRPr="008A4BC5" w:rsidRDefault="008A4BC5" w:rsidP="000B1BBB">
      <w:pPr>
        <w:ind w:firstLine="720"/>
        <w:rPr>
          <w:b/>
          <w:sz w:val="24"/>
        </w:rPr>
      </w:pPr>
      <w:r w:rsidRPr="008A4BC5">
        <w:rPr>
          <w:b/>
          <w:sz w:val="24"/>
        </w:rPr>
        <w:t xml:space="preserve">Sandia/Phil </w:t>
      </w:r>
      <w:proofErr w:type="spellStart"/>
      <w:r w:rsidRPr="008A4BC5">
        <w:rPr>
          <w:b/>
          <w:sz w:val="24"/>
        </w:rPr>
        <w:t>Regier</w:t>
      </w:r>
      <w:proofErr w:type="spellEnd"/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5BE935CD" w:rsidR="009F07A9" w:rsidRPr="00566069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8" w:history="1">
        <w:r w:rsidR="00040BA2" w:rsidRPr="00B049D5">
          <w:rPr>
            <w:rStyle w:val="Hyperlink"/>
          </w:rPr>
          <w:t>August</w:t>
        </w:r>
        <w:r w:rsidR="00B049D5" w:rsidRPr="00B049D5">
          <w:rPr>
            <w:rStyle w:val="Hyperlink"/>
          </w:rPr>
          <w:t xml:space="preserve"> 19, 2020</w:t>
        </w:r>
      </w:hyperlink>
    </w:p>
    <w:p w14:paraId="548C41F2" w14:textId="77777777" w:rsidR="00566069" w:rsidRDefault="00566069" w:rsidP="00566069">
      <w:pPr>
        <w:pStyle w:val="ListParagraph"/>
      </w:pPr>
    </w:p>
    <w:p w14:paraId="3698CB30" w14:textId="3598A46F" w:rsidR="00566069" w:rsidRDefault="00566069" w:rsidP="00566069">
      <w:pPr>
        <w:pStyle w:val="BodyText"/>
        <w:numPr>
          <w:ilvl w:val="0"/>
          <w:numId w:val="17"/>
        </w:numPr>
      </w:pPr>
      <w:r>
        <w:t xml:space="preserve">A motion was made to approve the Board minutes from August 19, 2020.  The motion was made by </w:t>
      </w:r>
      <w:r w:rsidR="002317A0">
        <w:t xml:space="preserve">Michael Aguilar (Sandia) </w:t>
      </w:r>
      <w:r>
        <w:t xml:space="preserve">and seconded by </w:t>
      </w:r>
      <w:r w:rsidR="00F64FC5">
        <w:t>Matt Leininger</w:t>
      </w:r>
      <w:r w:rsidR="002317A0">
        <w:t xml:space="preserve"> (</w:t>
      </w:r>
      <w:r w:rsidR="00F64FC5">
        <w:t>LLNL</w:t>
      </w:r>
      <w:r w:rsidR="002317A0">
        <w:t>)</w:t>
      </w:r>
      <w:r>
        <w:t>.  The motion was approve</w:t>
      </w:r>
      <w:r w:rsidR="00A86035">
        <w:t>d conditional on the changes to motion attributions</w:t>
      </w:r>
      <w:r>
        <w:t>.</w:t>
      </w:r>
    </w:p>
    <w:p w14:paraId="6584FC13" w14:textId="77777777" w:rsidR="00B049D5" w:rsidRDefault="00B049D5" w:rsidP="00B049D5">
      <w:pPr>
        <w:pStyle w:val="ListParagraph"/>
        <w:rPr>
          <w:rStyle w:val="Hyperlink"/>
          <w:color w:val="auto"/>
          <w:u w:val="none"/>
        </w:rPr>
      </w:pPr>
    </w:p>
    <w:p w14:paraId="1FED1680" w14:textId="6C28F7E3" w:rsidR="00B049D5" w:rsidRDefault="00B5046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Bylaws/IPR comments/discussion.</w:t>
      </w:r>
    </w:p>
    <w:p w14:paraId="691E5774" w14:textId="77777777" w:rsidR="00B50468" w:rsidRDefault="00B50468" w:rsidP="00B50468">
      <w:pPr>
        <w:pStyle w:val="ListParagraph"/>
        <w:rPr>
          <w:rStyle w:val="Hyperlink"/>
          <w:color w:val="auto"/>
          <w:u w:val="none"/>
        </w:rPr>
      </w:pPr>
    </w:p>
    <w:p w14:paraId="7B6827AD" w14:textId="68F410C8" w:rsidR="00B50468" w:rsidRDefault="00B50468" w:rsidP="001D547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Extend review period?</w:t>
      </w:r>
      <w:r w:rsidR="008A3ED0">
        <w:rPr>
          <w:rStyle w:val="Hyperlink"/>
          <w:color w:val="auto"/>
          <w:u w:val="none"/>
        </w:rPr>
        <w:t xml:space="preserve">  </w:t>
      </w:r>
    </w:p>
    <w:p w14:paraId="7634C389" w14:textId="613E5AC6" w:rsidR="008A3ED0" w:rsidRDefault="008A3ED0" w:rsidP="008A3ED0">
      <w:pPr>
        <w:pStyle w:val="BodyText"/>
        <w:rPr>
          <w:rStyle w:val="Hyperlink"/>
          <w:color w:val="auto"/>
          <w:u w:val="none"/>
        </w:rPr>
      </w:pPr>
    </w:p>
    <w:p w14:paraId="302D4F73" w14:textId="7208CE35" w:rsidR="008A3ED0" w:rsidRPr="00371507" w:rsidRDefault="00371507" w:rsidP="00371507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t xml:space="preserve">A motion was made to extend the review period to October 1, 2020.  The motion was made by Doug Ledford (IBM) and seconded by Matt Leininger (LLNL).  The motion was </w:t>
      </w:r>
      <w:r w:rsidR="003254E3">
        <w:t xml:space="preserve">unanimously </w:t>
      </w:r>
      <w:r>
        <w:t>approved.</w:t>
      </w:r>
    </w:p>
    <w:p w14:paraId="61150D5F" w14:textId="7FAEE0CE" w:rsidR="003622E2" w:rsidRDefault="003622E2" w:rsidP="003622E2">
      <w:pPr>
        <w:pStyle w:val="BodyText"/>
        <w:rPr>
          <w:rStyle w:val="Hyperlink"/>
          <w:color w:val="auto"/>
          <w:u w:val="none"/>
        </w:rPr>
      </w:pPr>
    </w:p>
    <w:p w14:paraId="72F3433B" w14:textId="40A82CAF" w:rsidR="003622E2" w:rsidRDefault="003622E2" w:rsidP="003622E2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Bylaws team will be working through the current comments from the </w:t>
      </w:r>
      <w:r w:rsidR="00A8567E">
        <w:rPr>
          <w:rStyle w:val="Hyperlink"/>
          <w:color w:val="auto"/>
          <w:u w:val="none"/>
        </w:rPr>
        <w:t>members and will integrate the comments into the Bylaws.</w:t>
      </w:r>
    </w:p>
    <w:p w14:paraId="218CD4B8" w14:textId="77777777" w:rsidR="0046748C" w:rsidRDefault="0046748C" w:rsidP="0046748C">
      <w:pPr>
        <w:pStyle w:val="BodyText"/>
        <w:rPr>
          <w:rStyle w:val="Hyperlink"/>
          <w:color w:val="auto"/>
          <w:u w:val="none"/>
        </w:rPr>
      </w:pPr>
    </w:p>
    <w:p w14:paraId="054084F2" w14:textId="62FF0A06" w:rsidR="00B06A8C" w:rsidRPr="00B06A8C" w:rsidRDefault="00EF464F" w:rsidP="00B06A8C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OpenFabrics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Github</w:t>
      </w:r>
      <w:proofErr w:type="spellEnd"/>
      <w:r>
        <w:rPr>
          <w:rStyle w:val="Hyperlink"/>
          <w:color w:val="auto"/>
          <w:u w:val="none"/>
        </w:rPr>
        <w:t xml:space="preserve"> organization</w:t>
      </w:r>
    </w:p>
    <w:p w14:paraId="6869102F" w14:textId="219EBC1C" w:rsidR="008159DF" w:rsidRDefault="008159DF" w:rsidP="008159DF">
      <w:pPr>
        <w:pStyle w:val="BodyText"/>
        <w:rPr>
          <w:rStyle w:val="Hyperlink"/>
          <w:color w:val="auto"/>
          <w:u w:val="none"/>
        </w:rPr>
      </w:pPr>
    </w:p>
    <w:p w14:paraId="077E1EFA" w14:textId="5EF7C83A" w:rsidR="00C924F9" w:rsidRDefault="00B06A8C" w:rsidP="00C924F9">
      <w:pPr>
        <w:pStyle w:val="BodyText"/>
        <w:numPr>
          <w:ilvl w:val="0"/>
          <w:numId w:val="18"/>
        </w:numPr>
      </w:pPr>
      <w:r>
        <w:lastRenderedPageBreak/>
        <w:t xml:space="preserve">It was announced that the organization name </w:t>
      </w:r>
      <w:proofErr w:type="spellStart"/>
      <w:r>
        <w:t>OpenFabrics</w:t>
      </w:r>
      <w:proofErr w:type="spellEnd"/>
      <w:r>
        <w:t xml:space="preserve"> on </w:t>
      </w:r>
      <w:proofErr w:type="spellStart"/>
      <w:r>
        <w:t>github</w:t>
      </w:r>
      <w:proofErr w:type="spellEnd"/>
      <w:r>
        <w:t xml:space="preserve"> now belongs to the OFA</w:t>
      </w:r>
      <w:r w:rsidR="00C924F9">
        <w:t xml:space="preserve">: </w:t>
      </w:r>
      <w:hyperlink r:id="rId9" w:history="1">
        <w:r w:rsidR="00C924F9" w:rsidRPr="007750EB">
          <w:rPr>
            <w:rStyle w:val="Hyperlink"/>
          </w:rPr>
          <w:t>https://github.com/OpenFabrics</w:t>
        </w:r>
      </w:hyperlink>
    </w:p>
    <w:p w14:paraId="57F2354D" w14:textId="6D306F21" w:rsidR="006D39B5" w:rsidRDefault="0070786B" w:rsidP="0070786B">
      <w:pPr>
        <w:pStyle w:val="BodyText"/>
        <w:numPr>
          <w:ilvl w:val="0"/>
          <w:numId w:val="18"/>
        </w:numPr>
      </w:pPr>
      <w:r>
        <w:t>A motion was made to</w:t>
      </w:r>
      <w:r w:rsidR="006D39B5">
        <w:t xml:space="preserve"> use </w:t>
      </w:r>
      <w:hyperlink r:id="rId10" w:history="1">
        <w:r w:rsidR="006D39B5" w:rsidRPr="00FC36D1">
          <w:rPr>
            <w:rStyle w:val="Hyperlink"/>
          </w:rPr>
          <w:t>https://github.com/OpenFabrics/fsdp_docs</w:t>
        </w:r>
      </w:hyperlink>
      <w:r w:rsidR="006D39B5">
        <w:t xml:space="preserve"> as a shared document repository for “as-built” documents around the FSDP cluster.  Doug Ledford (IBM) motioned and Matt Leininger second the motion (LLNL).  The motion was unanimously approved.</w:t>
      </w:r>
    </w:p>
    <w:p w14:paraId="61A33A43" w14:textId="731080F9" w:rsidR="008159DF" w:rsidRPr="0070786B" w:rsidRDefault="006D39B5" w:rsidP="0070786B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t xml:space="preserve">A motion was made to approve Creative Commons Attribution 4.0 International as the copyright license on the </w:t>
      </w:r>
      <w:hyperlink r:id="rId11" w:history="1">
        <w:r w:rsidRPr="00FC36D1">
          <w:rPr>
            <w:rStyle w:val="Hyperlink"/>
          </w:rPr>
          <w:t>https://githumb.com/OpenFabrics/fsdp_docs</w:t>
        </w:r>
      </w:hyperlink>
      <w:r>
        <w:t xml:space="preserve"> repo (CC-BY)</w:t>
      </w:r>
      <w:r w:rsidR="0070786B">
        <w:t>.</w:t>
      </w:r>
      <w:r>
        <w:t xml:space="preserve">  Doug Ledford (IBM) and John Byrne (HPE) seconded. The motion was unanimously approved.</w:t>
      </w:r>
    </w:p>
    <w:p w14:paraId="72F23265" w14:textId="77777777" w:rsidR="0046748C" w:rsidRDefault="0046748C" w:rsidP="0046748C">
      <w:pPr>
        <w:pStyle w:val="BodyText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12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F37EB" w14:textId="77777777" w:rsidR="00E1310B" w:rsidRDefault="00E1310B">
      <w:r>
        <w:separator/>
      </w:r>
    </w:p>
  </w:endnote>
  <w:endnote w:type="continuationSeparator" w:id="0">
    <w:p w14:paraId="784E2441" w14:textId="77777777" w:rsidR="00E1310B" w:rsidRDefault="00E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8B727" w14:textId="77777777" w:rsidR="00E1310B" w:rsidRDefault="00E1310B">
      <w:r>
        <w:separator/>
      </w:r>
    </w:p>
  </w:footnote>
  <w:footnote w:type="continuationSeparator" w:id="0">
    <w:p w14:paraId="3D2B1906" w14:textId="77777777" w:rsidR="00E1310B" w:rsidRDefault="00E1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AA98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E4D19"/>
    <w:multiLevelType w:val="hybridMultilevel"/>
    <w:tmpl w:val="D880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4136A"/>
    <w:multiLevelType w:val="hybridMultilevel"/>
    <w:tmpl w:val="0AEC6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F32"/>
    <w:multiLevelType w:val="multilevel"/>
    <w:tmpl w:val="958CB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0BA2"/>
    <w:rsid w:val="00047D1A"/>
    <w:rsid w:val="0005269E"/>
    <w:rsid w:val="00074307"/>
    <w:rsid w:val="0008242D"/>
    <w:rsid w:val="00082DE1"/>
    <w:rsid w:val="00092995"/>
    <w:rsid w:val="00094FD0"/>
    <w:rsid w:val="000B0371"/>
    <w:rsid w:val="000B17D3"/>
    <w:rsid w:val="000B1BBB"/>
    <w:rsid w:val="000B2B27"/>
    <w:rsid w:val="000B3414"/>
    <w:rsid w:val="000C0F55"/>
    <w:rsid w:val="000D3865"/>
    <w:rsid w:val="001230A3"/>
    <w:rsid w:val="00137A1E"/>
    <w:rsid w:val="00137C36"/>
    <w:rsid w:val="00142ACD"/>
    <w:rsid w:val="00154B4A"/>
    <w:rsid w:val="001763A4"/>
    <w:rsid w:val="001924C8"/>
    <w:rsid w:val="00195099"/>
    <w:rsid w:val="001A4227"/>
    <w:rsid w:val="001A4AC6"/>
    <w:rsid w:val="001B334F"/>
    <w:rsid w:val="001D5473"/>
    <w:rsid w:val="001E3583"/>
    <w:rsid w:val="0021548A"/>
    <w:rsid w:val="002174EF"/>
    <w:rsid w:val="002229A6"/>
    <w:rsid w:val="00226E3F"/>
    <w:rsid w:val="002317A0"/>
    <w:rsid w:val="00231F30"/>
    <w:rsid w:val="002346C1"/>
    <w:rsid w:val="0025368E"/>
    <w:rsid w:val="0026475E"/>
    <w:rsid w:val="0026685A"/>
    <w:rsid w:val="00274850"/>
    <w:rsid w:val="002A6B19"/>
    <w:rsid w:val="002B0572"/>
    <w:rsid w:val="002C20AD"/>
    <w:rsid w:val="002D4CE6"/>
    <w:rsid w:val="002D75C9"/>
    <w:rsid w:val="002E7594"/>
    <w:rsid w:val="003231E8"/>
    <w:rsid w:val="003254E3"/>
    <w:rsid w:val="0033005B"/>
    <w:rsid w:val="00344A21"/>
    <w:rsid w:val="003622E2"/>
    <w:rsid w:val="00371507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6748C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37AE9"/>
    <w:rsid w:val="00561C69"/>
    <w:rsid w:val="00565B23"/>
    <w:rsid w:val="00566069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2F7B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39B5"/>
    <w:rsid w:val="006F4D51"/>
    <w:rsid w:val="006F7FE1"/>
    <w:rsid w:val="007070FE"/>
    <w:rsid w:val="0070786B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2D47"/>
    <w:rsid w:val="007B6CEF"/>
    <w:rsid w:val="007E00F8"/>
    <w:rsid w:val="007F536F"/>
    <w:rsid w:val="00804985"/>
    <w:rsid w:val="008057C2"/>
    <w:rsid w:val="008159DF"/>
    <w:rsid w:val="008222AA"/>
    <w:rsid w:val="008256B7"/>
    <w:rsid w:val="00830C91"/>
    <w:rsid w:val="00840363"/>
    <w:rsid w:val="008560DC"/>
    <w:rsid w:val="00860DD6"/>
    <w:rsid w:val="00877DAF"/>
    <w:rsid w:val="00885613"/>
    <w:rsid w:val="008956A5"/>
    <w:rsid w:val="008A074A"/>
    <w:rsid w:val="008A1034"/>
    <w:rsid w:val="008A3ED0"/>
    <w:rsid w:val="008A4BC5"/>
    <w:rsid w:val="008A711A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81418"/>
    <w:rsid w:val="009A00B4"/>
    <w:rsid w:val="009B0208"/>
    <w:rsid w:val="009B3869"/>
    <w:rsid w:val="009D5908"/>
    <w:rsid w:val="009F07A9"/>
    <w:rsid w:val="00A13FE4"/>
    <w:rsid w:val="00A16194"/>
    <w:rsid w:val="00A44228"/>
    <w:rsid w:val="00A45F12"/>
    <w:rsid w:val="00A60536"/>
    <w:rsid w:val="00A63B02"/>
    <w:rsid w:val="00A813A8"/>
    <w:rsid w:val="00A817ED"/>
    <w:rsid w:val="00A8567E"/>
    <w:rsid w:val="00A86035"/>
    <w:rsid w:val="00A9596F"/>
    <w:rsid w:val="00AB08D0"/>
    <w:rsid w:val="00AB29FC"/>
    <w:rsid w:val="00AD0DDD"/>
    <w:rsid w:val="00AE6355"/>
    <w:rsid w:val="00AF15B4"/>
    <w:rsid w:val="00B023F9"/>
    <w:rsid w:val="00B03725"/>
    <w:rsid w:val="00B049D5"/>
    <w:rsid w:val="00B06A8C"/>
    <w:rsid w:val="00B15964"/>
    <w:rsid w:val="00B31311"/>
    <w:rsid w:val="00B3131F"/>
    <w:rsid w:val="00B50468"/>
    <w:rsid w:val="00B5508C"/>
    <w:rsid w:val="00B669DB"/>
    <w:rsid w:val="00B72343"/>
    <w:rsid w:val="00BA7641"/>
    <w:rsid w:val="00BB3D83"/>
    <w:rsid w:val="00BC096D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924F9"/>
    <w:rsid w:val="00CA3D3B"/>
    <w:rsid w:val="00CB0F3E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DE32F1"/>
    <w:rsid w:val="00E11347"/>
    <w:rsid w:val="00E1310B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36AB"/>
    <w:rsid w:val="00ED58B0"/>
    <w:rsid w:val="00EE0314"/>
    <w:rsid w:val="00EE3E37"/>
    <w:rsid w:val="00EE70EC"/>
    <w:rsid w:val="00EF1A55"/>
    <w:rsid w:val="00EF464F"/>
    <w:rsid w:val="00F0067B"/>
    <w:rsid w:val="00F01497"/>
    <w:rsid w:val="00F01928"/>
    <w:rsid w:val="00F129F8"/>
    <w:rsid w:val="00F215D2"/>
    <w:rsid w:val="00F475CE"/>
    <w:rsid w:val="00F62482"/>
    <w:rsid w:val="00F64FC5"/>
    <w:rsid w:val="00F736D8"/>
    <w:rsid w:val="00F76D69"/>
    <w:rsid w:val="00F81C8E"/>
    <w:rsid w:val="00F823DA"/>
    <w:rsid w:val="00F9296C"/>
    <w:rsid w:val="00F93563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127C"/>
    <w:rsid w:val="00FE4A29"/>
    <w:rsid w:val="00FE4BF3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04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board/2020/OFABoardMinutes_2020081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mb.com/OpenFabrics/fsdp_do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OpenFabrics/fsdp_do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penFabr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56F2-238B-4C47-87D9-43AF03D0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23</cp:revision>
  <cp:lastPrinted>2017-04-19T19:22:00Z</cp:lastPrinted>
  <dcterms:created xsi:type="dcterms:W3CDTF">2020-09-17T15:38:00Z</dcterms:created>
  <dcterms:modified xsi:type="dcterms:W3CDTF">2020-09-17T20:18:00Z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