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274B57DA" w:rsidR="00384016" w:rsidRDefault="00E52E2F">
      <w:pPr>
        <w:jc w:val="center"/>
        <w:rPr>
          <w:b/>
          <w:sz w:val="24"/>
        </w:rPr>
      </w:pPr>
      <w:r>
        <w:rPr>
          <w:b/>
          <w:sz w:val="24"/>
        </w:rPr>
        <w:t xml:space="preserve">Sept. </w:t>
      </w:r>
      <w:r w:rsidR="008B286F">
        <w:rPr>
          <w:b/>
          <w:sz w:val="24"/>
        </w:rPr>
        <w:t>16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FC0426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8D3FAC" w:rsidRDefault="00FD69D8">
      <w:pPr>
        <w:ind w:firstLine="720"/>
        <w:rPr>
          <w:b/>
          <w:sz w:val="24"/>
        </w:rPr>
      </w:pPr>
      <w:r w:rsidRPr="008D3FAC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8D3FAC" w:rsidRDefault="00FD69D8">
      <w:pPr>
        <w:ind w:firstLine="720"/>
        <w:rPr>
          <w:b/>
          <w:sz w:val="24"/>
        </w:rPr>
      </w:pPr>
      <w:r w:rsidRPr="008D3FAC">
        <w:rPr>
          <w:b/>
          <w:sz w:val="24"/>
        </w:rPr>
        <w:t>IBM / Bernard Metzler</w:t>
      </w:r>
    </w:p>
    <w:p w14:paraId="090DB9A9" w14:textId="77777777" w:rsidR="00384016" w:rsidRPr="00F77868" w:rsidRDefault="00FD69D8">
      <w:pPr>
        <w:ind w:firstLine="720"/>
        <w:rPr>
          <w:b/>
          <w:sz w:val="24"/>
        </w:rPr>
      </w:pPr>
      <w:r w:rsidRPr="00F77868">
        <w:rPr>
          <w:b/>
          <w:sz w:val="24"/>
        </w:rPr>
        <w:t xml:space="preserve">Intel / </w:t>
      </w:r>
      <w:proofErr w:type="spellStart"/>
      <w:r w:rsidRPr="00F77868">
        <w:rPr>
          <w:b/>
          <w:sz w:val="24"/>
        </w:rPr>
        <w:t>Divya</w:t>
      </w:r>
      <w:proofErr w:type="spellEnd"/>
      <w:r w:rsidRPr="00F77868">
        <w:rPr>
          <w:b/>
          <w:sz w:val="24"/>
        </w:rPr>
        <w:t xml:space="preserve"> Kolar</w:t>
      </w:r>
    </w:p>
    <w:p w14:paraId="3F37278E" w14:textId="77777777" w:rsidR="00384016" w:rsidRPr="008D3FAC" w:rsidRDefault="00FD69D8">
      <w:pPr>
        <w:ind w:firstLine="720"/>
        <w:rPr>
          <w:b/>
          <w:sz w:val="24"/>
        </w:rPr>
      </w:pPr>
      <w:r w:rsidRPr="008D3FAC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72FB05C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238FE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8D3FAC" w:rsidRDefault="00FD69D8">
      <w:pPr>
        <w:ind w:firstLine="720"/>
        <w:rPr>
          <w:b/>
          <w:sz w:val="24"/>
        </w:rPr>
      </w:pPr>
      <w:r w:rsidRPr="008D3FAC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8D3FAC" w:rsidRDefault="00586B24" w:rsidP="00CC79CB">
      <w:pPr>
        <w:ind w:firstLine="720"/>
        <w:rPr>
          <w:b/>
          <w:sz w:val="24"/>
        </w:rPr>
      </w:pPr>
      <w:r w:rsidRPr="008D3FAC">
        <w:rPr>
          <w:b/>
          <w:sz w:val="24"/>
        </w:rPr>
        <w:t>Jim Ryan</w:t>
      </w:r>
      <w:r w:rsidR="00CC79CB" w:rsidRPr="008D3FAC">
        <w:rPr>
          <w:b/>
          <w:sz w:val="24"/>
        </w:rPr>
        <w:t xml:space="preserve"> </w:t>
      </w:r>
    </w:p>
    <w:p w14:paraId="1668298A" w14:textId="35495AC1" w:rsidR="00655ED2" w:rsidRPr="008D3FAC" w:rsidRDefault="00CC79CB" w:rsidP="00655ED2">
      <w:pPr>
        <w:ind w:firstLine="720"/>
        <w:rPr>
          <w:b/>
          <w:sz w:val="24"/>
        </w:rPr>
      </w:pPr>
      <w:r w:rsidRPr="008D3FAC">
        <w:rPr>
          <w:b/>
          <w:sz w:val="24"/>
        </w:rPr>
        <w:t xml:space="preserve">Paul </w:t>
      </w:r>
      <w:proofErr w:type="spellStart"/>
      <w:r w:rsidRPr="008D3FAC">
        <w:rPr>
          <w:b/>
          <w:sz w:val="24"/>
        </w:rPr>
        <w:t>Grun</w:t>
      </w:r>
      <w:proofErr w:type="spellEnd"/>
      <w:r w:rsidRPr="008D3FAC">
        <w:rPr>
          <w:b/>
          <w:sz w:val="24"/>
        </w:rPr>
        <w:t xml:space="preserve"> </w:t>
      </w:r>
    </w:p>
    <w:p w14:paraId="1D350207" w14:textId="09432808" w:rsidR="00ED356E" w:rsidRPr="00B86301" w:rsidRDefault="00655ED2" w:rsidP="000B1BBB">
      <w:pPr>
        <w:ind w:firstLine="720"/>
        <w:rPr>
          <w:b/>
          <w:sz w:val="24"/>
        </w:rPr>
      </w:pPr>
      <w:r w:rsidRPr="00B86301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027386D4" w14:textId="152FAA3F" w:rsidR="009F07A9" w:rsidRPr="008D3FAC" w:rsidRDefault="009F07A9" w:rsidP="000B1BBB">
      <w:pPr>
        <w:ind w:firstLine="720"/>
        <w:rPr>
          <w:b/>
          <w:sz w:val="24"/>
        </w:rPr>
      </w:pPr>
      <w:r w:rsidRPr="008D3FAC">
        <w:rPr>
          <w:b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27FA946D" w:rsidR="009F07A9" w:rsidRDefault="00FD69D8" w:rsidP="009F07A9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r w:rsidR="00E52E2F">
        <w:t>August 19, 2021</w:t>
      </w:r>
    </w:p>
    <w:p w14:paraId="15B743C3" w14:textId="77777777" w:rsidR="00965D60" w:rsidRDefault="00965D60" w:rsidP="00965D60">
      <w:pPr>
        <w:pStyle w:val="ListParagraph"/>
      </w:pPr>
    </w:p>
    <w:p w14:paraId="32AF58E5" w14:textId="54E1C565" w:rsidR="00965D60" w:rsidRPr="00AE666E" w:rsidRDefault="00965D60" w:rsidP="00965D60">
      <w:pPr>
        <w:pStyle w:val="ListParagraph"/>
        <w:numPr>
          <w:ilvl w:val="0"/>
          <w:numId w:val="16"/>
        </w:numPr>
        <w:rPr>
          <w:sz w:val="24"/>
        </w:rPr>
      </w:pPr>
      <w:r w:rsidRPr="00AE666E">
        <w:rPr>
          <w:sz w:val="24"/>
        </w:rPr>
        <w:t xml:space="preserve">A motion was made to approve the Board minutes from </w:t>
      </w:r>
      <w:r>
        <w:rPr>
          <w:sz w:val="24"/>
        </w:rPr>
        <w:t>August</w:t>
      </w:r>
      <w:r w:rsidRPr="00AE666E">
        <w:rPr>
          <w:sz w:val="24"/>
        </w:rPr>
        <w:t xml:space="preserve"> </w:t>
      </w:r>
      <w:r>
        <w:rPr>
          <w:sz w:val="24"/>
        </w:rPr>
        <w:t>19</w:t>
      </w:r>
      <w:r w:rsidRPr="00AE666E">
        <w:rPr>
          <w:sz w:val="24"/>
        </w:rPr>
        <w:t xml:space="preserve">, 2021.  The motion was made by Michael Aguilar (Sandia) and seconded by </w:t>
      </w:r>
      <w:r>
        <w:rPr>
          <w:sz w:val="24"/>
        </w:rPr>
        <w:t xml:space="preserve">John Byrne </w:t>
      </w:r>
      <w:r w:rsidRPr="00AE666E">
        <w:rPr>
          <w:sz w:val="24"/>
        </w:rPr>
        <w:t>(</w:t>
      </w:r>
      <w:r>
        <w:rPr>
          <w:sz w:val="24"/>
        </w:rPr>
        <w:t>HPE</w:t>
      </w:r>
      <w:r w:rsidRPr="00AE666E">
        <w:rPr>
          <w:sz w:val="24"/>
        </w:rPr>
        <w:t xml:space="preserve">).  </w:t>
      </w:r>
    </w:p>
    <w:p w14:paraId="0BF226DB" w14:textId="77777777" w:rsidR="00965D60" w:rsidRPr="00AE666E" w:rsidRDefault="00965D60" w:rsidP="00965D60">
      <w:pPr>
        <w:pStyle w:val="ListParagraph"/>
        <w:rPr>
          <w:sz w:val="24"/>
          <w:u w:val="single"/>
        </w:rPr>
      </w:pPr>
    </w:p>
    <w:p w14:paraId="531CDF81" w14:textId="3D1ADF0D" w:rsidR="00965D60" w:rsidRPr="00965D60" w:rsidRDefault="00965D60" w:rsidP="00965D60">
      <w:pPr>
        <w:pStyle w:val="ListParagraph"/>
        <w:numPr>
          <w:ilvl w:val="0"/>
          <w:numId w:val="16"/>
        </w:numPr>
        <w:rPr>
          <w:sz w:val="24"/>
          <w:u w:val="single"/>
        </w:rPr>
      </w:pPr>
      <w:r w:rsidRPr="00AE666E">
        <w:rPr>
          <w:sz w:val="24"/>
          <w:u w:val="single"/>
        </w:rPr>
        <w:t>The minutes were unanimously approved.</w:t>
      </w:r>
    </w:p>
    <w:p w14:paraId="23DC0FAC" w14:textId="77777777" w:rsidR="008B286F" w:rsidRDefault="008B286F" w:rsidP="008B286F">
      <w:pPr>
        <w:pStyle w:val="ListParagraph"/>
        <w:rPr>
          <w:rStyle w:val="Hyperlink"/>
          <w:color w:val="auto"/>
          <w:u w:val="none"/>
        </w:rPr>
      </w:pPr>
    </w:p>
    <w:p w14:paraId="1CFFFEBB" w14:textId="752AB70E" w:rsidR="008B286F" w:rsidRDefault="008B286F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Seagate has joined the OFA at the Supporter level</w:t>
      </w:r>
      <w:r w:rsidR="00F10A19">
        <w:rPr>
          <w:rStyle w:val="Hyperlink"/>
          <w:color w:val="auto"/>
          <w:u w:val="none"/>
        </w:rPr>
        <w:t xml:space="preserve"> effective 9-13-2021, welcome!</w:t>
      </w:r>
    </w:p>
    <w:p w14:paraId="3E30C9BB" w14:textId="77777777" w:rsidR="00F10A19" w:rsidRDefault="00F10A19" w:rsidP="00F10A19">
      <w:pPr>
        <w:pStyle w:val="ListParagraph"/>
        <w:rPr>
          <w:rStyle w:val="Hyperlink"/>
          <w:color w:val="auto"/>
          <w:u w:val="none"/>
        </w:rPr>
      </w:pPr>
    </w:p>
    <w:p w14:paraId="02BD9604" w14:textId="36D165B9" w:rsidR="00F10A19" w:rsidRDefault="00C0772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There will be a Gen-Z/OFA Bright Talk</w:t>
      </w:r>
      <w:r w:rsidR="00D0307D">
        <w:rPr>
          <w:rStyle w:val="Hyperlink"/>
          <w:color w:val="auto"/>
          <w:u w:val="none"/>
        </w:rPr>
        <w:t xml:space="preserve"> about the work of the OFMF Sept. 30</w:t>
      </w:r>
      <w:r w:rsidR="00D0307D" w:rsidRPr="00D0307D">
        <w:rPr>
          <w:rStyle w:val="Hyperlink"/>
          <w:color w:val="auto"/>
          <w:u w:val="none"/>
          <w:vertAlign w:val="superscript"/>
        </w:rPr>
        <w:t>th</w:t>
      </w:r>
      <w:r w:rsidR="00D0307D">
        <w:rPr>
          <w:rStyle w:val="Hyperlink"/>
          <w:color w:val="auto"/>
          <w:u w:val="none"/>
        </w:rPr>
        <w:t xml:space="preserve"> a</w:t>
      </w:r>
      <w:r w:rsidR="002354EB">
        <w:rPr>
          <w:rStyle w:val="Hyperlink"/>
          <w:color w:val="auto"/>
          <w:u w:val="none"/>
        </w:rPr>
        <w:t>t</w:t>
      </w:r>
      <w:r w:rsidR="00D0307D">
        <w:rPr>
          <w:rStyle w:val="Hyperlink"/>
          <w:color w:val="auto"/>
          <w:u w:val="none"/>
        </w:rPr>
        <w:t xml:space="preserve"> noon MST</w:t>
      </w:r>
      <w:r w:rsidR="002354EB">
        <w:rPr>
          <w:rStyle w:val="Hyperlink"/>
          <w:color w:val="auto"/>
          <w:u w:val="none"/>
        </w:rPr>
        <w:t>.</w:t>
      </w:r>
    </w:p>
    <w:p w14:paraId="7CEA82C4" w14:textId="77777777" w:rsidR="009E25AE" w:rsidRDefault="009E25AE" w:rsidP="009E25AE">
      <w:pPr>
        <w:pStyle w:val="ListParagraph"/>
        <w:rPr>
          <w:rStyle w:val="Hyperlink"/>
          <w:color w:val="auto"/>
          <w:u w:val="none"/>
        </w:rPr>
      </w:pPr>
    </w:p>
    <w:p w14:paraId="1A384CE4" w14:textId="65ED8461" w:rsidR="009E25AE" w:rsidRDefault="009E25AE" w:rsidP="009E25A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 Aguilar will be speaking for OFA.</w:t>
      </w:r>
    </w:p>
    <w:p w14:paraId="3367A8DE" w14:textId="77777777" w:rsidR="002354EB" w:rsidRDefault="002354EB" w:rsidP="002354EB">
      <w:pPr>
        <w:pStyle w:val="ListParagraph"/>
        <w:rPr>
          <w:rStyle w:val="Hyperlink"/>
          <w:color w:val="auto"/>
          <w:u w:val="none"/>
        </w:rPr>
      </w:pPr>
    </w:p>
    <w:p w14:paraId="5E530EB2" w14:textId="49B0A7CF" w:rsidR="002354EB" w:rsidRDefault="002354EB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SC21 updates</w:t>
      </w:r>
    </w:p>
    <w:p w14:paraId="5D2A9266" w14:textId="77777777" w:rsidR="00F7698B" w:rsidRDefault="00F7698B" w:rsidP="00F7698B">
      <w:pPr>
        <w:pStyle w:val="ListParagraph"/>
        <w:rPr>
          <w:rStyle w:val="Hyperlink"/>
          <w:color w:val="auto"/>
          <w:u w:val="none"/>
        </w:rPr>
      </w:pPr>
    </w:p>
    <w:p w14:paraId="19228A91" w14:textId="6E917DD8" w:rsidR="00F7698B" w:rsidRDefault="00F7698B" w:rsidP="00F7698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about OFMF – decision due 9/17</w:t>
      </w:r>
    </w:p>
    <w:p w14:paraId="5E95A859" w14:textId="11182E0B" w:rsidR="00F7698B" w:rsidRDefault="00F7698B" w:rsidP="00F7698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DoE travel restrictions still unclear, waiting on guidance for November</w:t>
      </w:r>
    </w:p>
    <w:p w14:paraId="67AB0EA5" w14:textId="3244A3DD" w:rsidR="00A24068" w:rsidRDefault="00A24068" w:rsidP="00F7698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Recent directives from President Biden might impact those travel decisions, but happening so close to </w:t>
      </w:r>
      <w:r w:rsidR="009D634C">
        <w:rPr>
          <w:rStyle w:val="Hyperlink"/>
          <w:color w:val="auto"/>
          <w:u w:val="none"/>
        </w:rPr>
        <w:t>flight/hotel reservation and cancellation deadlines the impact is very hard to judge</w:t>
      </w:r>
    </w:p>
    <w:p w14:paraId="1162437A" w14:textId="2CAA1C7D" w:rsidR="002354EB" w:rsidRDefault="002354EB" w:rsidP="002354EB">
      <w:pPr>
        <w:pStyle w:val="ListParagraph"/>
        <w:rPr>
          <w:rStyle w:val="Hyperlink"/>
          <w:color w:val="auto"/>
          <w:u w:val="none"/>
        </w:rPr>
      </w:pPr>
    </w:p>
    <w:p w14:paraId="1513AD8C" w14:textId="28D56454" w:rsidR="009E25AE" w:rsidRDefault="009E25AE" w:rsidP="009E25AE">
      <w:pPr>
        <w:pStyle w:val="ListParagraph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SC21 might go virtual.  It is hybrid in-person/virtual, currently.</w:t>
      </w:r>
    </w:p>
    <w:p w14:paraId="1D76BA04" w14:textId="77777777" w:rsidR="009E25AE" w:rsidRDefault="009E25AE" w:rsidP="009E25AE">
      <w:pPr>
        <w:pStyle w:val="ListParagraph"/>
        <w:ind w:left="1440"/>
        <w:rPr>
          <w:rStyle w:val="Hyperlink"/>
          <w:color w:val="auto"/>
          <w:u w:val="none"/>
        </w:rPr>
      </w:pPr>
    </w:p>
    <w:p w14:paraId="20FFD384" w14:textId="63FC76C5" w:rsidR="002354EB" w:rsidRDefault="00B3265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 the 2022 budget and the upcoming 2022 renewal dues schedule</w:t>
      </w:r>
    </w:p>
    <w:p w14:paraId="6765553B" w14:textId="3583A754" w:rsidR="009E25AE" w:rsidRDefault="009E25AE" w:rsidP="009E25AE">
      <w:pPr>
        <w:pStyle w:val="BodyText"/>
        <w:rPr>
          <w:rStyle w:val="Hyperlink"/>
          <w:color w:val="auto"/>
          <w:u w:val="none"/>
        </w:rPr>
      </w:pPr>
    </w:p>
    <w:p w14:paraId="3ED9D647" w14:textId="0407B8D6" w:rsidR="006646AC" w:rsidRPr="006646AC" w:rsidRDefault="00653983" w:rsidP="006646AC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There is a proposal to increase the dues </w:t>
      </w:r>
      <w:r w:rsidR="006646AC">
        <w:rPr>
          <w:rStyle w:val="Hyperlink"/>
          <w:color w:val="auto"/>
          <w:u w:val="none"/>
        </w:rPr>
        <w:t>for the Promoters to $12,500, the Adopters to $6250, and Supporter to $3125.</w:t>
      </w:r>
    </w:p>
    <w:p w14:paraId="1B33D250" w14:textId="31200985" w:rsidR="006646AC" w:rsidRDefault="006646AC" w:rsidP="009E25AE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motion was made by Doug Ledford IBM/Red Hat (Doug Ledford) and seconded by John Byrne (HPE.</w:t>
      </w:r>
    </w:p>
    <w:p w14:paraId="3519FD1F" w14:textId="65E0719D" w:rsidR="006646AC" w:rsidRDefault="006646AC" w:rsidP="009E25AE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motion was unanimously approved.</w:t>
      </w:r>
    </w:p>
    <w:p w14:paraId="44950F04" w14:textId="77777777" w:rsidR="00B3265C" w:rsidRDefault="00B3265C" w:rsidP="00B3265C">
      <w:pPr>
        <w:pStyle w:val="ListParagraph"/>
        <w:rPr>
          <w:rStyle w:val="Hyperlink"/>
          <w:color w:val="auto"/>
          <w:u w:val="none"/>
        </w:rPr>
      </w:pPr>
    </w:p>
    <w:p w14:paraId="6C3EE99D" w14:textId="3E60493B" w:rsidR="00B3265C" w:rsidRDefault="00B3265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 </w:t>
      </w:r>
      <w:r w:rsidR="001504BF">
        <w:rPr>
          <w:rStyle w:val="Hyperlink"/>
          <w:color w:val="auto"/>
          <w:u w:val="none"/>
        </w:rPr>
        <w:t xml:space="preserve">a proposal that we set email votes for/against the new Bylaws review package </w:t>
      </w:r>
      <w:r w:rsidR="00FD16B7">
        <w:rPr>
          <w:rStyle w:val="Hyperlink"/>
          <w:color w:val="auto"/>
          <w:u w:val="none"/>
        </w:rPr>
        <w:t xml:space="preserve">as being due by midnight GMT October </w:t>
      </w:r>
      <w:r w:rsidR="00A477DD">
        <w:rPr>
          <w:rStyle w:val="Hyperlink"/>
          <w:color w:val="auto"/>
          <w:u w:val="none"/>
        </w:rPr>
        <w:t>14th.  The Board will tally the votes</w:t>
      </w:r>
      <w:r w:rsidR="00FD16B7">
        <w:rPr>
          <w:rStyle w:val="Hyperlink"/>
          <w:color w:val="auto"/>
          <w:u w:val="none"/>
        </w:rPr>
        <w:t xml:space="preserve"> at the October Board meeting and </w:t>
      </w:r>
      <w:r w:rsidR="00A477DD">
        <w:rPr>
          <w:rStyle w:val="Hyperlink"/>
          <w:color w:val="auto"/>
          <w:u w:val="none"/>
        </w:rPr>
        <w:t>make a</w:t>
      </w:r>
      <w:r w:rsidR="00FD16B7">
        <w:rPr>
          <w:rStyle w:val="Hyperlink"/>
          <w:color w:val="auto"/>
          <w:u w:val="none"/>
        </w:rPr>
        <w:t xml:space="preserve"> </w:t>
      </w:r>
      <w:r w:rsidR="007D5FE9">
        <w:rPr>
          <w:rStyle w:val="Hyperlink"/>
          <w:color w:val="auto"/>
          <w:u w:val="none"/>
        </w:rPr>
        <w:t xml:space="preserve">declaration of </w:t>
      </w:r>
      <w:r w:rsidR="001937F5">
        <w:rPr>
          <w:rStyle w:val="Hyperlink"/>
          <w:color w:val="auto"/>
          <w:u w:val="none"/>
        </w:rPr>
        <w:t xml:space="preserve">quorum (simple </w:t>
      </w:r>
      <w:proofErr w:type="gramStart"/>
      <w:r w:rsidR="001937F5">
        <w:rPr>
          <w:rStyle w:val="Hyperlink"/>
          <w:color w:val="auto"/>
          <w:u w:val="none"/>
        </w:rPr>
        <w:t>majority  of</w:t>
      </w:r>
      <w:proofErr w:type="gramEnd"/>
      <w:r w:rsidR="001937F5">
        <w:rPr>
          <w:rStyle w:val="Hyperlink"/>
          <w:color w:val="auto"/>
          <w:u w:val="none"/>
        </w:rPr>
        <w:t xml:space="preserve"> all members having voted</w:t>
      </w:r>
      <w:r w:rsidR="002544EC">
        <w:rPr>
          <w:rStyle w:val="Hyperlink"/>
          <w:color w:val="auto"/>
          <w:u w:val="none"/>
        </w:rPr>
        <w:t xml:space="preserve"> and a 2/3 majority of Promoter Member votes cast</w:t>
      </w:r>
      <w:r w:rsidR="001937F5">
        <w:rPr>
          <w:rStyle w:val="Hyperlink"/>
          <w:color w:val="auto"/>
          <w:u w:val="none"/>
        </w:rPr>
        <w:t xml:space="preserve">) </w:t>
      </w:r>
      <w:r w:rsidR="007D5FE9">
        <w:rPr>
          <w:rStyle w:val="Hyperlink"/>
          <w:color w:val="auto"/>
          <w:u w:val="none"/>
        </w:rPr>
        <w:t xml:space="preserve">for the August Bylaws package </w:t>
      </w:r>
      <w:r w:rsidR="002544EC">
        <w:rPr>
          <w:rStyle w:val="Hyperlink"/>
          <w:color w:val="auto"/>
          <w:u w:val="none"/>
        </w:rPr>
        <w:t>at the</w:t>
      </w:r>
      <w:r w:rsidR="007D5FE9">
        <w:rPr>
          <w:rStyle w:val="Hyperlink"/>
          <w:color w:val="auto"/>
          <w:u w:val="none"/>
        </w:rPr>
        <w:t xml:space="preserve"> </w:t>
      </w:r>
      <w:r w:rsidR="00010254">
        <w:rPr>
          <w:rStyle w:val="Hyperlink"/>
          <w:color w:val="auto"/>
          <w:u w:val="none"/>
        </w:rPr>
        <w:t xml:space="preserve">October </w:t>
      </w:r>
      <w:r w:rsidR="007D5FE9">
        <w:rPr>
          <w:rStyle w:val="Hyperlink"/>
          <w:color w:val="auto"/>
          <w:u w:val="none"/>
        </w:rPr>
        <w:t>Board meeting</w:t>
      </w:r>
      <w:r w:rsidR="002544EC">
        <w:rPr>
          <w:rStyle w:val="Hyperlink"/>
          <w:color w:val="auto"/>
          <w:u w:val="none"/>
        </w:rPr>
        <w:t>,</w:t>
      </w:r>
      <w:r w:rsidR="001937F5">
        <w:rPr>
          <w:rStyle w:val="Hyperlink"/>
          <w:color w:val="auto"/>
          <w:u w:val="none"/>
        </w:rPr>
        <w:t xml:space="preserve"> if quorum is met</w:t>
      </w:r>
      <w:r w:rsidR="007D5FE9">
        <w:rPr>
          <w:rStyle w:val="Hyperlink"/>
          <w:color w:val="auto"/>
          <w:u w:val="none"/>
        </w:rPr>
        <w:t>.</w:t>
      </w:r>
    </w:p>
    <w:p w14:paraId="4BC9F3B4" w14:textId="1D971DC1" w:rsidR="00A477DD" w:rsidRDefault="00A477DD" w:rsidP="00A477DD">
      <w:pPr>
        <w:pStyle w:val="BodyText"/>
        <w:rPr>
          <w:rStyle w:val="Hyperlink"/>
          <w:color w:val="auto"/>
          <w:u w:val="none"/>
        </w:rPr>
      </w:pPr>
    </w:p>
    <w:p w14:paraId="16A6DA24" w14:textId="5AF7BA4E" w:rsidR="00546C93" w:rsidRPr="006646AC" w:rsidRDefault="00546C93" w:rsidP="006646AC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proposal was made by IBM/Red Hat (Doug Ledford)</w:t>
      </w:r>
      <w:r w:rsidR="006646AC">
        <w:rPr>
          <w:rStyle w:val="Hyperlink"/>
          <w:color w:val="auto"/>
          <w:u w:val="none"/>
        </w:rPr>
        <w:t xml:space="preserve"> </w:t>
      </w:r>
      <w:proofErr w:type="gramStart"/>
      <w:r w:rsidR="006646AC">
        <w:rPr>
          <w:rStyle w:val="Hyperlink"/>
          <w:color w:val="auto"/>
          <w:u w:val="none"/>
        </w:rPr>
        <w:t xml:space="preserve">and </w:t>
      </w:r>
      <w:r w:rsidRPr="006646AC">
        <w:rPr>
          <w:rStyle w:val="Hyperlink"/>
          <w:color w:val="auto"/>
          <w:u w:val="none"/>
        </w:rPr>
        <w:t xml:space="preserve"> was</w:t>
      </w:r>
      <w:proofErr w:type="gramEnd"/>
      <w:r w:rsidRPr="006646AC">
        <w:rPr>
          <w:rStyle w:val="Hyperlink"/>
          <w:color w:val="auto"/>
          <w:u w:val="none"/>
        </w:rPr>
        <w:t xml:space="preserve"> seconded by HPE (John Byrne)</w:t>
      </w:r>
    </w:p>
    <w:p w14:paraId="005BA825" w14:textId="752D2D6C" w:rsidR="00F57D03" w:rsidRPr="00F57D03" w:rsidRDefault="00546C93" w:rsidP="00F57D03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proposal was unanimously approved.</w:t>
      </w:r>
    </w:p>
    <w:p w14:paraId="574E5334" w14:textId="77777777" w:rsidR="00F57D03" w:rsidRDefault="00F57D03" w:rsidP="00F57D03">
      <w:pPr>
        <w:pStyle w:val="ListParagraph"/>
        <w:rPr>
          <w:rStyle w:val="Hyperlink"/>
          <w:color w:val="auto"/>
          <w:u w:val="none"/>
        </w:rPr>
      </w:pPr>
    </w:p>
    <w:p w14:paraId="1EF2C873" w14:textId="01042267" w:rsidR="00F57D03" w:rsidRDefault="00F57D03" w:rsidP="00F57D0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HPE Proposes:  That the vote for the new Bylaws consists of 2 separate votes, one </w:t>
      </w:r>
      <w:proofErr w:type="gramStart"/>
      <w:r>
        <w:rPr>
          <w:rStyle w:val="Hyperlink"/>
          <w:color w:val="auto"/>
          <w:u w:val="none"/>
        </w:rPr>
        <w:t>specifically</w:t>
      </w:r>
      <w:proofErr w:type="gramEnd"/>
      <w:r>
        <w:rPr>
          <w:rStyle w:val="Hyperlink"/>
          <w:color w:val="auto"/>
          <w:u w:val="none"/>
        </w:rPr>
        <w:t xml:space="preserve"> for the IPR Policy, and </w:t>
      </w:r>
      <w:r w:rsidR="00AA6205">
        <w:rPr>
          <w:rStyle w:val="Hyperlink"/>
          <w:color w:val="auto"/>
          <w:u w:val="none"/>
        </w:rPr>
        <w:t>one</w:t>
      </w:r>
      <w:r>
        <w:rPr>
          <w:rStyle w:val="Hyperlink"/>
          <w:color w:val="auto"/>
          <w:u w:val="none"/>
        </w:rPr>
        <w:t xml:space="preserve"> for the remaining </w:t>
      </w:r>
      <w:r w:rsidR="00AA6205">
        <w:rPr>
          <w:rStyle w:val="Hyperlink"/>
          <w:color w:val="auto"/>
          <w:u w:val="none"/>
        </w:rPr>
        <w:t>four</w:t>
      </w:r>
      <w:r>
        <w:rPr>
          <w:rStyle w:val="Hyperlink"/>
          <w:color w:val="auto"/>
          <w:u w:val="none"/>
        </w:rPr>
        <w:t xml:space="preserve"> documents, as a package.  All votes should go to </w:t>
      </w:r>
      <w:hyperlink r:id="rId7" w:history="1">
        <w:r w:rsidRPr="00335646">
          <w:rPr>
            <w:rStyle w:val="Hyperlink"/>
          </w:rPr>
          <w:t>press@openfabrics.org</w:t>
        </w:r>
      </w:hyperlink>
      <w:r>
        <w:rPr>
          <w:rStyle w:val="Hyperlink"/>
          <w:color w:val="auto"/>
          <w:u w:val="none"/>
        </w:rPr>
        <w:t xml:space="preserve"> (which goes to our contract marketing organization, who shall act as a neutral body to tally the votes).</w:t>
      </w:r>
    </w:p>
    <w:p w14:paraId="35047DA6" w14:textId="085515E3" w:rsidR="00F57D03" w:rsidRDefault="00F57D03" w:rsidP="00F57D03">
      <w:pPr>
        <w:pStyle w:val="BodyText"/>
        <w:rPr>
          <w:rStyle w:val="Hyperlink"/>
          <w:color w:val="auto"/>
          <w:u w:val="none"/>
        </w:rPr>
      </w:pPr>
    </w:p>
    <w:p w14:paraId="1D196C2E" w14:textId="7FA86760" w:rsidR="00F57D03" w:rsidRPr="006646AC" w:rsidRDefault="00F57D03" w:rsidP="006646AC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proposal was made by HPE (John Byrne)</w:t>
      </w:r>
      <w:r w:rsidR="006646AC">
        <w:rPr>
          <w:rStyle w:val="Hyperlink"/>
          <w:color w:val="auto"/>
          <w:u w:val="none"/>
        </w:rPr>
        <w:t xml:space="preserve"> and </w:t>
      </w:r>
      <w:r w:rsidRPr="006646AC">
        <w:rPr>
          <w:rStyle w:val="Hyperlink"/>
          <w:color w:val="auto"/>
          <w:u w:val="none"/>
        </w:rPr>
        <w:t>was seconded by IBM/Red Hat (Bernard Metzler)</w:t>
      </w:r>
    </w:p>
    <w:p w14:paraId="79E4CC40" w14:textId="77777777" w:rsidR="00F57D03" w:rsidRPr="00F57D03" w:rsidRDefault="00F57D03" w:rsidP="00F57D03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proposal was unanimously approved.</w:t>
      </w:r>
    </w:p>
    <w:p w14:paraId="0E3C4BDF" w14:textId="77777777" w:rsidR="00F57D03" w:rsidRPr="00E50A47" w:rsidRDefault="00F57D03" w:rsidP="00F57D03">
      <w:pPr>
        <w:pStyle w:val="BodyText"/>
        <w:ind w:left="360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F22C" w14:textId="77777777" w:rsidR="00E417E0" w:rsidRDefault="00E417E0">
      <w:r>
        <w:separator/>
      </w:r>
    </w:p>
  </w:endnote>
  <w:endnote w:type="continuationSeparator" w:id="0">
    <w:p w14:paraId="481A36CA" w14:textId="77777777" w:rsidR="00E417E0" w:rsidRDefault="00E4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31CE" w14:textId="77777777" w:rsidR="00E417E0" w:rsidRDefault="00E417E0">
      <w:r>
        <w:separator/>
      </w:r>
    </w:p>
  </w:footnote>
  <w:footnote w:type="continuationSeparator" w:id="0">
    <w:p w14:paraId="50F58288" w14:textId="77777777" w:rsidR="00E417E0" w:rsidRDefault="00E4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27B"/>
    <w:multiLevelType w:val="hybridMultilevel"/>
    <w:tmpl w:val="C5FE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70979"/>
    <w:multiLevelType w:val="hybridMultilevel"/>
    <w:tmpl w:val="2F5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51C6C"/>
    <w:multiLevelType w:val="hybridMultilevel"/>
    <w:tmpl w:val="25C68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6F06"/>
    <w:multiLevelType w:val="hybridMultilevel"/>
    <w:tmpl w:val="11C8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0"/>
  </w:num>
  <w:num w:numId="7">
    <w:abstractNumId w:val="5"/>
  </w:num>
  <w:num w:numId="8">
    <w:abstractNumId w:val="13"/>
  </w:num>
  <w:num w:numId="9">
    <w:abstractNumId w:val="16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3"/>
  </w:num>
  <w:num w:numId="16">
    <w:abstractNumId w:val="4"/>
  </w:num>
  <w:num w:numId="17">
    <w:abstractNumId w:val="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10254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04BF"/>
    <w:rsid w:val="00154B4A"/>
    <w:rsid w:val="001763A4"/>
    <w:rsid w:val="001924C8"/>
    <w:rsid w:val="001937F5"/>
    <w:rsid w:val="00195099"/>
    <w:rsid w:val="001A4227"/>
    <w:rsid w:val="001A4AC6"/>
    <w:rsid w:val="001B334F"/>
    <w:rsid w:val="001E3583"/>
    <w:rsid w:val="0021548A"/>
    <w:rsid w:val="002174EF"/>
    <w:rsid w:val="002229A6"/>
    <w:rsid w:val="00226E3F"/>
    <w:rsid w:val="00231F30"/>
    <w:rsid w:val="002346C1"/>
    <w:rsid w:val="002354EB"/>
    <w:rsid w:val="0025368E"/>
    <w:rsid w:val="002544EC"/>
    <w:rsid w:val="0026475E"/>
    <w:rsid w:val="0026685A"/>
    <w:rsid w:val="00274850"/>
    <w:rsid w:val="002B0572"/>
    <w:rsid w:val="002C20AD"/>
    <w:rsid w:val="002D4CE6"/>
    <w:rsid w:val="002D75C9"/>
    <w:rsid w:val="002E7594"/>
    <w:rsid w:val="003231E8"/>
    <w:rsid w:val="0033005B"/>
    <w:rsid w:val="00344A21"/>
    <w:rsid w:val="00373E7A"/>
    <w:rsid w:val="00373F04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46C93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6876"/>
    <w:rsid w:val="00617EA3"/>
    <w:rsid w:val="00625583"/>
    <w:rsid w:val="00632216"/>
    <w:rsid w:val="00634D1B"/>
    <w:rsid w:val="006352A9"/>
    <w:rsid w:val="00653983"/>
    <w:rsid w:val="006548F0"/>
    <w:rsid w:val="00655ED2"/>
    <w:rsid w:val="0065677E"/>
    <w:rsid w:val="006646AC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C01C0"/>
    <w:rsid w:val="007D5FE9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B286F"/>
    <w:rsid w:val="008D3FAC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65D60"/>
    <w:rsid w:val="00970F98"/>
    <w:rsid w:val="009A00B4"/>
    <w:rsid w:val="009B0208"/>
    <w:rsid w:val="009B3869"/>
    <w:rsid w:val="009D634C"/>
    <w:rsid w:val="009E25AE"/>
    <w:rsid w:val="009F07A9"/>
    <w:rsid w:val="00A13FE4"/>
    <w:rsid w:val="00A16194"/>
    <w:rsid w:val="00A24068"/>
    <w:rsid w:val="00A44228"/>
    <w:rsid w:val="00A45F12"/>
    <w:rsid w:val="00A477DD"/>
    <w:rsid w:val="00A63B02"/>
    <w:rsid w:val="00A813A8"/>
    <w:rsid w:val="00A817ED"/>
    <w:rsid w:val="00A9596F"/>
    <w:rsid w:val="00AA6205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3265C"/>
    <w:rsid w:val="00B5508C"/>
    <w:rsid w:val="00B669DB"/>
    <w:rsid w:val="00B72343"/>
    <w:rsid w:val="00B86301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07728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307D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417E0"/>
    <w:rsid w:val="00E50A47"/>
    <w:rsid w:val="00E52E2F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0A19"/>
    <w:rsid w:val="00F129F8"/>
    <w:rsid w:val="00F215D2"/>
    <w:rsid w:val="00F238FE"/>
    <w:rsid w:val="00F475CE"/>
    <w:rsid w:val="00F57D03"/>
    <w:rsid w:val="00F62482"/>
    <w:rsid w:val="00F736D8"/>
    <w:rsid w:val="00F7698B"/>
    <w:rsid w:val="00F77868"/>
    <w:rsid w:val="00F81C8E"/>
    <w:rsid w:val="00F97919"/>
    <w:rsid w:val="00FA2E32"/>
    <w:rsid w:val="00FB2669"/>
    <w:rsid w:val="00FB4D52"/>
    <w:rsid w:val="00FC0426"/>
    <w:rsid w:val="00FD16B7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5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@openfabri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16</cp:revision>
  <cp:lastPrinted>2017-04-19T19:22:00Z</cp:lastPrinted>
  <dcterms:created xsi:type="dcterms:W3CDTF">2021-09-15T17:44:00Z</dcterms:created>
  <dcterms:modified xsi:type="dcterms:W3CDTF">2021-09-16T18:05:00Z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