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A54F" w14:textId="09CE300F" w:rsidR="00384016" w:rsidRDefault="00FD69D8">
      <w:pPr>
        <w:jc w:val="center"/>
        <w:rPr>
          <w:b/>
          <w:sz w:val="24"/>
        </w:rPr>
      </w:pPr>
      <w:r>
        <w:rPr>
          <w:b/>
          <w:sz w:val="24"/>
        </w:rPr>
        <w:t xml:space="preserve">OFA </w:t>
      </w:r>
      <w:r w:rsidR="0021548A">
        <w:rPr>
          <w:b/>
          <w:sz w:val="24"/>
        </w:rPr>
        <w:t>Board</w:t>
      </w:r>
      <w:r>
        <w:rPr>
          <w:b/>
          <w:sz w:val="24"/>
        </w:rPr>
        <w:t xml:space="preserve"> Meeting</w:t>
      </w:r>
    </w:p>
    <w:p w14:paraId="4776B312" w14:textId="560E5FC9" w:rsidR="00384016" w:rsidRDefault="00107E2E">
      <w:pPr>
        <w:jc w:val="center"/>
        <w:rPr>
          <w:b/>
          <w:sz w:val="24"/>
        </w:rPr>
      </w:pPr>
      <w:r>
        <w:rPr>
          <w:b/>
          <w:sz w:val="24"/>
        </w:rPr>
        <w:t>Mar</w:t>
      </w:r>
      <w:r w:rsidR="00FC0426">
        <w:rPr>
          <w:b/>
          <w:sz w:val="24"/>
        </w:rPr>
        <w:t>.</w:t>
      </w:r>
      <w:r w:rsidR="00DB447A">
        <w:rPr>
          <w:b/>
          <w:sz w:val="24"/>
        </w:rPr>
        <w:t xml:space="preserve"> </w:t>
      </w:r>
      <w:r>
        <w:rPr>
          <w:b/>
          <w:sz w:val="24"/>
        </w:rPr>
        <w:t>21</w:t>
      </w:r>
      <w:r w:rsidR="00EE70EC">
        <w:rPr>
          <w:b/>
          <w:sz w:val="24"/>
        </w:rPr>
        <w:t>,</w:t>
      </w:r>
      <w:r w:rsidR="003D6625">
        <w:rPr>
          <w:b/>
          <w:sz w:val="24"/>
        </w:rPr>
        <w:t xml:space="preserve"> 20</w:t>
      </w:r>
      <w:r w:rsidR="007258F5">
        <w:rPr>
          <w:b/>
          <w:sz w:val="24"/>
        </w:rPr>
        <w:t>2</w:t>
      </w:r>
      <w:r w:rsidR="00B46FFF">
        <w:rPr>
          <w:b/>
          <w:sz w:val="24"/>
        </w:rPr>
        <w:t>4</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04115AEB" w14:textId="77777777" w:rsidR="00864F5B" w:rsidRPr="00DB447A" w:rsidRDefault="00FD69D8" w:rsidP="00344514">
      <w:pPr>
        <w:ind w:firstLine="360"/>
        <w:rPr>
          <w:bCs/>
          <w:sz w:val="24"/>
        </w:rPr>
      </w:pPr>
      <w:r w:rsidRPr="00410809">
        <w:rPr>
          <w:b/>
          <w:sz w:val="24"/>
        </w:rPr>
        <w:tab/>
      </w:r>
    </w:p>
    <w:tbl>
      <w:tblPr>
        <w:tblW w:w="8986" w:type="dxa"/>
        <w:tblLook w:val="04A0" w:firstRow="1" w:lastRow="0" w:firstColumn="1" w:lastColumn="0" w:noHBand="0" w:noVBand="1"/>
      </w:tblPr>
      <w:tblGrid>
        <w:gridCol w:w="1201"/>
        <w:gridCol w:w="1680"/>
        <w:gridCol w:w="800"/>
        <w:gridCol w:w="880"/>
        <w:gridCol w:w="840"/>
        <w:gridCol w:w="771"/>
        <w:gridCol w:w="803"/>
        <w:gridCol w:w="809"/>
        <w:gridCol w:w="980"/>
        <w:gridCol w:w="222"/>
      </w:tblGrid>
      <w:tr w:rsidR="006F751A" w14:paraId="2EABB158" w14:textId="77777777" w:rsidTr="0055410F">
        <w:trPr>
          <w:gridAfter w:val="1"/>
          <w:wAfter w:w="222" w:type="dxa"/>
          <w:trHeight w:val="700"/>
        </w:trPr>
        <w:tc>
          <w:tcPr>
            <w:tcW w:w="12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73E038" w14:textId="77777777" w:rsidR="006F751A" w:rsidRDefault="006F751A">
            <w:pPr>
              <w:rPr>
                <w:color w:val="000000"/>
              </w:rPr>
            </w:pPr>
            <w:r>
              <w:rPr>
                <w:color w:val="000000"/>
              </w:rPr>
              <w:t>Company</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14:paraId="7B6DBC13" w14:textId="77777777" w:rsidR="006F751A" w:rsidRDefault="006F751A">
            <w:pPr>
              <w:rPr>
                <w:color w:val="000000"/>
              </w:rPr>
            </w:pPr>
            <w:r>
              <w:rPr>
                <w:color w:val="000000"/>
              </w:rPr>
              <w:t>Voting Contact</w:t>
            </w:r>
          </w:p>
        </w:tc>
        <w:tc>
          <w:tcPr>
            <w:tcW w:w="800" w:type="dxa"/>
            <w:tcBorders>
              <w:top w:val="single" w:sz="8" w:space="0" w:color="auto"/>
              <w:left w:val="nil"/>
              <w:bottom w:val="single" w:sz="8" w:space="0" w:color="auto"/>
              <w:right w:val="single" w:sz="8" w:space="0" w:color="auto"/>
            </w:tcBorders>
            <w:shd w:val="clear" w:color="auto" w:fill="auto"/>
            <w:vAlign w:val="center"/>
            <w:hideMark/>
          </w:tcPr>
          <w:p w14:paraId="3BD52F25" w14:textId="77777777" w:rsidR="006F751A" w:rsidRDefault="006F751A">
            <w:pPr>
              <w:jc w:val="right"/>
              <w:rPr>
                <w:color w:val="000000"/>
              </w:rPr>
            </w:pPr>
            <w:r>
              <w:rPr>
                <w:color w:val="000000"/>
              </w:rPr>
              <w:t>19-Oct</w:t>
            </w:r>
          </w:p>
        </w:tc>
        <w:tc>
          <w:tcPr>
            <w:tcW w:w="880" w:type="dxa"/>
            <w:tcBorders>
              <w:top w:val="single" w:sz="8" w:space="0" w:color="auto"/>
              <w:left w:val="nil"/>
              <w:bottom w:val="single" w:sz="8" w:space="0" w:color="auto"/>
              <w:right w:val="single" w:sz="8" w:space="0" w:color="auto"/>
            </w:tcBorders>
            <w:shd w:val="clear" w:color="auto" w:fill="auto"/>
            <w:vAlign w:val="center"/>
            <w:hideMark/>
          </w:tcPr>
          <w:p w14:paraId="7C7E7D39" w14:textId="77777777" w:rsidR="006F751A" w:rsidRDefault="006F751A">
            <w:pPr>
              <w:jc w:val="right"/>
              <w:rPr>
                <w:color w:val="000000"/>
              </w:rPr>
            </w:pPr>
            <w:r>
              <w:rPr>
                <w:color w:val="000000"/>
              </w:rPr>
              <w:t>30-Nov</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1B96EB4C" w14:textId="77777777" w:rsidR="006F751A" w:rsidRDefault="006F751A">
            <w:pPr>
              <w:jc w:val="right"/>
              <w:rPr>
                <w:color w:val="000000"/>
              </w:rPr>
            </w:pPr>
            <w:r>
              <w:rPr>
                <w:color w:val="000000"/>
              </w:rPr>
              <w:t>21-Dec</w:t>
            </w:r>
          </w:p>
        </w:tc>
        <w:tc>
          <w:tcPr>
            <w:tcW w:w="771" w:type="dxa"/>
            <w:tcBorders>
              <w:top w:val="single" w:sz="8" w:space="0" w:color="auto"/>
              <w:left w:val="nil"/>
              <w:bottom w:val="single" w:sz="8" w:space="0" w:color="auto"/>
              <w:right w:val="single" w:sz="8" w:space="0" w:color="auto"/>
            </w:tcBorders>
            <w:shd w:val="clear" w:color="auto" w:fill="auto"/>
            <w:vAlign w:val="center"/>
            <w:hideMark/>
          </w:tcPr>
          <w:p w14:paraId="07CD7231" w14:textId="77777777" w:rsidR="006F751A" w:rsidRDefault="006F751A">
            <w:pPr>
              <w:jc w:val="right"/>
              <w:rPr>
                <w:color w:val="000000"/>
              </w:rPr>
            </w:pPr>
            <w:r>
              <w:rPr>
                <w:color w:val="000000"/>
              </w:rPr>
              <w:t>18-Jan</w:t>
            </w:r>
          </w:p>
        </w:tc>
        <w:tc>
          <w:tcPr>
            <w:tcW w:w="803" w:type="dxa"/>
            <w:tcBorders>
              <w:top w:val="single" w:sz="8" w:space="0" w:color="auto"/>
              <w:left w:val="nil"/>
              <w:bottom w:val="single" w:sz="8" w:space="0" w:color="auto"/>
              <w:right w:val="single" w:sz="8" w:space="0" w:color="auto"/>
            </w:tcBorders>
            <w:shd w:val="clear" w:color="auto" w:fill="auto"/>
            <w:vAlign w:val="center"/>
            <w:hideMark/>
          </w:tcPr>
          <w:p w14:paraId="6FA28263" w14:textId="77777777" w:rsidR="006F751A" w:rsidRDefault="006F751A">
            <w:pPr>
              <w:jc w:val="right"/>
              <w:rPr>
                <w:color w:val="000000"/>
              </w:rPr>
            </w:pPr>
            <w:r>
              <w:rPr>
                <w:color w:val="000000"/>
              </w:rPr>
              <w:t>15-Feb</w:t>
            </w:r>
          </w:p>
        </w:tc>
        <w:tc>
          <w:tcPr>
            <w:tcW w:w="809" w:type="dxa"/>
            <w:tcBorders>
              <w:top w:val="single" w:sz="8" w:space="0" w:color="auto"/>
              <w:left w:val="nil"/>
              <w:bottom w:val="single" w:sz="8" w:space="0" w:color="auto"/>
              <w:right w:val="single" w:sz="8" w:space="0" w:color="auto"/>
            </w:tcBorders>
            <w:shd w:val="clear" w:color="auto" w:fill="auto"/>
            <w:vAlign w:val="center"/>
            <w:hideMark/>
          </w:tcPr>
          <w:p w14:paraId="4870FFD5" w14:textId="77777777" w:rsidR="006F751A" w:rsidRDefault="006F751A">
            <w:pPr>
              <w:jc w:val="right"/>
              <w:rPr>
                <w:color w:val="000000"/>
              </w:rPr>
            </w:pPr>
            <w:r>
              <w:rPr>
                <w:color w:val="000000"/>
              </w:rPr>
              <w:t>21-Mar</w:t>
            </w:r>
          </w:p>
        </w:tc>
        <w:tc>
          <w:tcPr>
            <w:tcW w:w="980" w:type="dxa"/>
            <w:tcBorders>
              <w:top w:val="single" w:sz="8" w:space="0" w:color="auto"/>
              <w:left w:val="nil"/>
              <w:bottom w:val="single" w:sz="8" w:space="0" w:color="auto"/>
              <w:right w:val="single" w:sz="8" w:space="0" w:color="auto"/>
            </w:tcBorders>
            <w:shd w:val="clear" w:color="auto" w:fill="auto"/>
            <w:vAlign w:val="center"/>
            <w:hideMark/>
          </w:tcPr>
          <w:p w14:paraId="32136F90" w14:textId="77777777" w:rsidR="006F751A" w:rsidRDefault="006F751A">
            <w:pPr>
              <w:rPr>
                <w:color w:val="000000"/>
              </w:rPr>
            </w:pPr>
            <w:r>
              <w:rPr>
                <w:color w:val="000000"/>
              </w:rPr>
              <w:t>Good Standing</w:t>
            </w:r>
          </w:p>
        </w:tc>
      </w:tr>
      <w:tr w:rsidR="006F751A" w14:paraId="4A432C9D" w14:textId="77777777" w:rsidTr="0055410F">
        <w:trPr>
          <w:gridAfter w:val="1"/>
          <w:wAfter w:w="222" w:type="dxa"/>
          <w:trHeight w:val="360"/>
        </w:trPr>
        <w:tc>
          <w:tcPr>
            <w:tcW w:w="1201" w:type="dxa"/>
            <w:tcBorders>
              <w:top w:val="nil"/>
              <w:left w:val="single" w:sz="8" w:space="0" w:color="auto"/>
              <w:bottom w:val="single" w:sz="8" w:space="0" w:color="auto"/>
              <w:right w:val="single" w:sz="8" w:space="0" w:color="auto"/>
            </w:tcBorders>
            <w:shd w:val="clear" w:color="auto" w:fill="auto"/>
            <w:vAlign w:val="center"/>
            <w:hideMark/>
          </w:tcPr>
          <w:p w14:paraId="0BBF4222" w14:textId="77777777" w:rsidR="006F751A" w:rsidRDefault="006F751A">
            <w:pPr>
              <w:rPr>
                <w:color w:val="000000"/>
              </w:rPr>
            </w:pPr>
            <w:r>
              <w:rPr>
                <w:color w:val="000000"/>
              </w:rPr>
              <w:t>HPE</w:t>
            </w:r>
          </w:p>
        </w:tc>
        <w:tc>
          <w:tcPr>
            <w:tcW w:w="1680" w:type="dxa"/>
            <w:tcBorders>
              <w:top w:val="nil"/>
              <w:left w:val="nil"/>
              <w:bottom w:val="single" w:sz="8" w:space="0" w:color="auto"/>
              <w:right w:val="single" w:sz="8" w:space="0" w:color="auto"/>
            </w:tcBorders>
            <w:shd w:val="clear" w:color="auto" w:fill="auto"/>
            <w:vAlign w:val="center"/>
            <w:hideMark/>
          </w:tcPr>
          <w:p w14:paraId="4358B891" w14:textId="77777777" w:rsidR="006F751A" w:rsidRDefault="006F751A">
            <w:pPr>
              <w:rPr>
                <w:color w:val="000000"/>
              </w:rPr>
            </w:pPr>
            <w:r>
              <w:rPr>
                <w:color w:val="000000"/>
              </w:rPr>
              <w:t>John Byrne</w:t>
            </w:r>
          </w:p>
        </w:tc>
        <w:tc>
          <w:tcPr>
            <w:tcW w:w="800" w:type="dxa"/>
            <w:tcBorders>
              <w:top w:val="nil"/>
              <w:left w:val="nil"/>
              <w:bottom w:val="single" w:sz="8" w:space="0" w:color="auto"/>
              <w:right w:val="single" w:sz="8" w:space="0" w:color="auto"/>
            </w:tcBorders>
            <w:shd w:val="clear" w:color="auto" w:fill="auto"/>
            <w:vAlign w:val="center"/>
            <w:hideMark/>
          </w:tcPr>
          <w:p w14:paraId="3DAD5E94" w14:textId="77777777" w:rsidR="006F751A" w:rsidRDefault="006F751A">
            <w:pPr>
              <w:rPr>
                <w:color w:val="000000"/>
              </w:rPr>
            </w:pPr>
            <w:r>
              <w:rPr>
                <w:color w:val="000000"/>
              </w:rPr>
              <w:t> </w:t>
            </w:r>
          </w:p>
        </w:tc>
        <w:tc>
          <w:tcPr>
            <w:tcW w:w="880" w:type="dxa"/>
            <w:tcBorders>
              <w:top w:val="nil"/>
              <w:left w:val="nil"/>
              <w:bottom w:val="single" w:sz="8" w:space="0" w:color="auto"/>
              <w:right w:val="single" w:sz="8" w:space="0" w:color="auto"/>
            </w:tcBorders>
            <w:shd w:val="clear" w:color="auto" w:fill="auto"/>
            <w:vAlign w:val="center"/>
            <w:hideMark/>
          </w:tcPr>
          <w:p w14:paraId="3F122DAE" w14:textId="77777777" w:rsidR="006F751A" w:rsidRDefault="006F751A">
            <w:pPr>
              <w:rPr>
                <w:color w:val="000000"/>
              </w:rPr>
            </w:pPr>
            <w:r>
              <w:rPr>
                <w:color w:val="000000"/>
              </w:rPr>
              <w:t>Y</w:t>
            </w:r>
          </w:p>
        </w:tc>
        <w:tc>
          <w:tcPr>
            <w:tcW w:w="840" w:type="dxa"/>
            <w:tcBorders>
              <w:top w:val="nil"/>
              <w:left w:val="nil"/>
              <w:bottom w:val="single" w:sz="8" w:space="0" w:color="auto"/>
              <w:right w:val="single" w:sz="8" w:space="0" w:color="auto"/>
            </w:tcBorders>
            <w:shd w:val="clear" w:color="auto" w:fill="auto"/>
            <w:vAlign w:val="center"/>
            <w:hideMark/>
          </w:tcPr>
          <w:p w14:paraId="376F44DA" w14:textId="77777777" w:rsidR="006F751A" w:rsidRDefault="006F751A">
            <w:pPr>
              <w:rPr>
                <w:color w:val="000000"/>
              </w:rPr>
            </w:pPr>
            <w:r>
              <w:rPr>
                <w:color w:val="000000"/>
              </w:rPr>
              <w:t>Y</w:t>
            </w:r>
          </w:p>
        </w:tc>
        <w:tc>
          <w:tcPr>
            <w:tcW w:w="771" w:type="dxa"/>
            <w:tcBorders>
              <w:top w:val="nil"/>
              <w:left w:val="nil"/>
              <w:bottom w:val="single" w:sz="8" w:space="0" w:color="auto"/>
              <w:right w:val="single" w:sz="8" w:space="0" w:color="auto"/>
            </w:tcBorders>
            <w:shd w:val="clear" w:color="auto" w:fill="auto"/>
            <w:vAlign w:val="center"/>
            <w:hideMark/>
          </w:tcPr>
          <w:p w14:paraId="42B13477" w14:textId="77777777" w:rsidR="006F751A" w:rsidRDefault="006F751A">
            <w:pPr>
              <w:rPr>
                <w:color w:val="000000"/>
              </w:rPr>
            </w:pPr>
            <w:r>
              <w:rPr>
                <w:color w:val="000000"/>
              </w:rPr>
              <w:t>Y</w:t>
            </w:r>
          </w:p>
        </w:tc>
        <w:tc>
          <w:tcPr>
            <w:tcW w:w="803" w:type="dxa"/>
            <w:tcBorders>
              <w:top w:val="nil"/>
              <w:left w:val="nil"/>
              <w:bottom w:val="single" w:sz="8" w:space="0" w:color="auto"/>
              <w:right w:val="single" w:sz="8" w:space="0" w:color="auto"/>
            </w:tcBorders>
            <w:shd w:val="clear" w:color="auto" w:fill="auto"/>
            <w:vAlign w:val="center"/>
            <w:hideMark/>
          </w:tcPr>
          <w:p w14:paraId="233687D5" w14:textId="77777777" w:rsidR="006F751A" w:rsidRDefault="006F751A">
            <w:pPr>
              <w:rPr>
                <w:color w:val="000000"/>
              </w:rPr>
            </w:pPr>
            <w:r>
              <w:rPr>
                <w:color w:val="000000"/>
              </w:rPr>
              <w:t>Y</w:t>
            </w:r>
          </w:p>
        </w:tc>
        <w:tc>
          <w:tcPr>
            <w:tcW w:w="809" w:type="dxa"/>
            <w:tcBorders>
              <w:top w:val="nil"/>
              <w:left w:val="nil"/>
              <w:bottom w:val="single" w:sz="8" w:space="0" w:color="auto"/>
              <w:right w:val="single" w:sz="8" w:space="0" w:color="auto"/>
            </w:tcBorders>
            <w:shd w:val="clear" w:color="auto" w:fill="auto"/>
            <w:vAlign w:val="center"/>
            <w:hideMark/>
          </w:tcPr>
          <w:p w14:paraId="7E05BE9B" w14:textId="031821A3" w:rsidR="006F751A" w:rsidRDefault="006F751A">
            <w:pPr>
              <w:rPr>
                <w:color w:val="000000"/>
              </w:rPr>
            </w:pPr>
            <w:r>
              <w:rPr>
                <w:color w:val="000000"/>
              </w:rPr>
              <w:t> </w:t>
            </w:r>
            <w:r w:rsidR="00756874">
              <w:rPr>
                <w:color w:val="000000"/>
              </w:rPr>
              <w:t>Y</w:t>
            </w:r>
          </w:p>
        </w:tc>
        <w:tc>
          <w:tcPr>
            <w:tcW w:w="980" w:type="dxa"/>
            <w:tcBorders>
              <w:top w:val="nil"/>
              <w:left w:val="nil"/>
              <w:bottom w:val="single" w:sz="8" w:space="0" w:color="auto"/>
              <w:right w:val="single" w:sz="8" w:space="0" w:color="auto"/>
            </w:tcBorders>
            <w:shd w:val="clear" w:color="auto" w:fill="auto"/>
            <w:vAlign w:val="center"/>
            <w:hideMark/>
          </w:tcPr>
          <w:p w14:paraId="3D6E4468" w14:textId="77777777" w:rsidR="006F751A" w:rsidRDefault="006F751A">
            <w:pPr>
              <w:rPr>
                <w:color w:val="000000"/>
              </w:rPr>
            </w:pPr>
            <w:r>
              <w:rPr>
                <w:color w:val="000000"/>
              </w:rPr>
              <w:t>Y</w:t>
            </w:r>
          </w:p>
        </w:tc>
      </w:tr>
      <w:tr w:rsidR="006F751A" w14:paraId="3FC2DCFE" w14:textId="77777777" w:rsidTr="0055410F">
        <w:trPr>
          <w:gridAfter w:val="1"/>
          <w:wAfter w:w="222" w:type="dxa"/>
          <w:trHeight w:val="360"/>
        </w:trPr>
        <w:tc>
          <w:tcPr>
            <w:tcW w:w="1201" w:type="dxa"/>
            <w:tcBorders>
              <w:top w:val="nil"/>
              <w:left w:val="single" w:sz="8" w:space="0" w:color="auto"/>
              <w:bottom w:val="single" w:sz="8" w:space="0" w:color="auto"/>
              <w:right w:val="single" w:sz="8" w:space="0" w:color="auto"/>
            </w:tcBorders>
            <w:shd w:val="clear" w:color="auto" w:fill="auto"/>
            <w:vAlign w:val="center"/>
            <w:hideMark/>
          </w:tcPr>
          <w:p w14:paraId="0E134CEB" w14:textId="77777777" w:rsidR="006F751A" w:rsidRDefault="006F751A">
            <w:pPr>
              <w:rPr>
                <w:color w:val="000000"/>
              </w:rPr>
            </w:pPr>
            <w:r>
              <w:rPr>
                <w:color w:val="000000"/>
              </w:rPr>
              <w:t>Huawei</w:t>
            </w:r>
          </w:p>
        </w:tc>
        <w:tc>
          <w:tcPr>
            <w:tcW w:w="1680" w:type="dxa"/>
            <w:tcBorders>
              <w:top w:val="nil"/>
              <w:left w:val="nil"/>
              <w:bottom w:val="single" w:sz="8" w:space="0" w:color="auto"/>
              <w:right w:val="single" w:sz="8" w:space="0" w:color="auto"/>
            </w:tcBorders>
            <w:shd w:val="clear" w:color="auto" w:fill="auto"/>
            <w:vAlign w:val="center"/>
            <w:hideMark/>
          </w:tcPr>
          <w:p w14:paraId="157A8A99" w14:textId="77777777" w:rsidR="006F751A" w:rsidRDefault="006F751A">
            <w:pPr>
              <w:rPr>
                <w:color w:val="000000"/>
              </w:rPr>
            </w:pPr>
            <w:r>
              <w:rPr>
                <w:color w:val="000000"/>
              </w:rPr>
              <w:t>Steve Langridge</w:t>
            </w:r>
          </w:p>
        </w:tc>
        <w:tc>
          <w:tcPr>
            <w:tcW w:w="800" w:type="dxa"/>
            <w:tcBorders>
              <w:top w:val="nil"/>
              <w:left w:val="nil"/>
              <w:bottom w:val="single" w:sz="8" w:space="0" w:color="auto"/>
              <w:right w:val="single" w:sz="8" w:space="0" w:color="auto"/>
            </w:tcBorders>
            <w:shd w:val="clear" w:color="auto" w:fill="auto"/>
            <w:vAlign w:val="center"/>
            <w:hideMark/>
          </w:tcPr>
          <w:p w14:paraId="1923BE0A" w14:textId="77777777" w:rsidR="006F751A" w:rsidRDefault="006F751A">
            <w:pPr>
              <w:rPr>
                <w:color w:val="000000"/>
              </w:rPr>
            </w:pPr>
            <w:r>
              <w:rPr>
                <w:color w:val="000000"/>
              </w:rPr>
              <w:t> </w:t>
            </w:r>
          </w:p>
        </w:tc>
        <w:tc>
          <w:tcPr>
            <w:tcW w:w="880" w:type="dxa"/>
            <w:tcBorders>
              <w:top w:val="nil"/>
              <w:left w:val="nil"/>
              <w:bottom w:val="single" w:sz="8" w:space="0" w:color="auto"/>
              <w:right w:val="single" w:sz="8" w:space="0" w:color="auto"/>
            </w:tcBorders>
            <w:shd w:val="clear" w:color="auto" w:fill="auto"/>
            <w:vAlign w:val="center"/>
            <w:hideMark/>
          </w:tcPr>
          <w:p w14:paraId="0B3E50CA" w14:textId="77777777" w:rsidR="006F751A" w:rsidRDefault="006F751A">
            <w:pPr>
              <w:rPr>
                <w:color w:val="000000"/>
              </w:rPr>
            </w:pPr>
            <w:r>
              <w:rPr>
                <w:color w:val="000000"/>
              </w:rPr>
              <w:t> </w:t>
            </w:r>
          </w:p>
        </w:tc>
        <w:tc>
          <w:tcPr>
            <w:tcW w:w="840" w:type="dxa"/>
            <w:tcBorders>
              <w:top w:val="nil"/>
              <w:left w:val="nil"/>
              <w:bottom w:val="single" w:sz="8" w:space="0" w:color="auto"/>
              <w:right w:val="single" w:sz="8" w:space="0" w:color="auto"/>
            </w:tcBorders>
            <w:shd w:val="clear" w:color="auto" w:fill="auto"/>
            <w:vAlign w:val="center"/>
            <w:hideMark/>
          </w:tcPr>
          <w:p w14:paraId="70AE0FF9" w14:textId="77777777" w:rsidR="006F751A" w:rsidRDefault="006F751A">
            <w:pPr>
              <w:rPr>
                <w:color w:val="000000"/>
              </w:rPr>
            </w:pPr>
            <w:r>
              <w:rPr>
                <w:color w:val="000000"/>
              </w:rPr>
              <w:t> </w:t>
            </w:r>
          </w:p>
        </w:tc>
        <w:tc>
          <w:tcPr>
            <w:tcW w:w="771" w:type="dxa"/>
            <w:tcBorders>
              <w:top w:val="nil"/>
              <w:left w:val="nil"/>
              <w:bottom w:val="single" w:sz="8" w:space="0" w:color="auto"/>
              <w:right w:val="single" w:sz="8" w:space="0" w:color="auto"/>
            </w:tcBorders>
            <w:shd w:val="clear" w:color="auto" w:fill="auto"/>
            <w:vAlign w:val="center"/>
            <w:hideMark/>
          </w:tcPr>
          <w:p w14:paraId="60A7C54E" w14:textId="77777777" w:rsidR="006F751A" w:rsidRDefault="006F751A">
            <w:pPr>
              <w:rPr>
                <w:color w:val="000000"/>
              </w:rPr>
            </w:pPr>
            <w:r>
              <w:rPr>
                <w:color w:val="000000"/>
              </w:rPr>
              <w:t> </w:t>
            </w:r>
          </w:p>
        </w:tc>
        <w:tc>
          <w:tcPr>
            <w:tcW w:w="803" w:type="dxa"/>
            <w:tcBorders>
              <w:top w:val="nil"/>
              <w:left w:val="nil"/>
              <w:bottom w:val="single" w:sz="8" w:space="0" w:color="auto"/>
              <w:right w:val="single" w:sz="8" w:space="0" w:color="auto"/>
            </w:tcBorders>
            <w:shd w:val="clear" w:color="auto" w:fill="auto"/>
            <w:vAlign w:val="center"/>
            <w:hideMark/>
          </w:tcPr>
          <w:p w14:paraId="1F49394C" w14:textId="77777777" w:rsidR="006F751A" w:rsidRDefault="006F751A">
            <w:pPr>
              <w:rPr>
                <w:color w:val="000000"/>
              </w:rPr>
            </w:pPr>
            <w:r>
              <w:rPr>
                <w:color w:val="000000"/>
              </w:rPr>
              <w:t> </w:t>
            </w:r>
          </w:p>
        </w:tc>
        <w:tc>
          <w:tcPr>
            <w:tcW w:w="809" w:type="dxa"/>
            <w:tcBorders>
              <w:top w:val="nil"/>
              <w:left w:val="nil"/>
              <w:bottom w:val="single" w:sz="8" w:space="0" w:color="auto"/>
              <w:right w:val="single" w:sz="8" w:space="0" w:color="auto"/>
            </w:tcBorders>
            <w:shd w:val="clear" w:color="auto" w:fill="auto"/>
            <w:vAlign w:val="center"/>
            <w:hideMark/>
          </w:tcPr>
          <w:p w14:paraId="5727EB08" w14:textId="77777777" w:rsidR="006F751A" w:rsidRDefault="006F751A">
            <w:pPr>
              <w:rPr>
                <w:color w:val="000000"/>
              </w:rPr>
            </w:pPr>
            <w:r>
              <w:rPr>
                <w:color w:val="000000"/>
              </w:rPr>
              <w:t> </w:t>
            </w:r>
          </w:p>
        </w:tc>
        <w:tc>
          <w:tcPr>
            <w:tcW w:w="980" w:type="dxa"/>
            <w:tcBorders>
              <w:top w:val="nil"/>
              <w:left w:val="nil"/>
              <w:bottom w:val="single" w:sz="8" w:space="0" w:color="auto"/>
              <w:right w:val="single" w:sz="8" w:space="0" w:color="auto"/>
            </w:tcBorders>
            <w:shd w:val="clear" w:color="auto" w:fill="auto"/>
            <w:vAlign w:val="center"/>
            <w:hideMark/>
          </w:tcPr>
          <w:p w14:paraId="31706441" w14:textId="77777777" w:rsidR="006F751A" w:rsidRDefault="006F751A">
            <w:pPr>
              <w:rPr>
                <w:color w:val="000000"/>
              </w:rPr>
            </w:pPr>
            <w:r>
              <w:rPr>
                <w:color w:val="000000"/>
              </w:rPr>
              <w:t>N</w:t>
            </w:r>
          </w:p>
        </w:tc>
      </w:tr>
      <w:tr w:rsidR="006F751A" w14:paraId="34449EF9" w14:textId="77777777" w:rsidTr="0055410F">
        <w:trPr>
          <w:gridAfter w:val="1"/>
          <w:wAfter w:w="222" w:type="dxa"/>
          <w:trHeight w:val="360"/>
        </w:trPr>
        <w:tc>
          <w:tcPr>
            <w:tcW w:w="1201" w:type="dxa"/>
            <w:tcBorders>
              <w:top w:val="nil"/>
              <w:left w:val="single" w:sz="8" w:space="0" w:color="auto"/>
              <w:bottom w:val="single" w:sz="8" w:space="0" w:color="auto"/>
              <w:right w:val="single" w:sz="8" w:space="0" w:color="auto"/>
            </w:tcBorders>
            <w:shd w:val="clear" w:color="auto" w:fill="auto"/>
            <w:vAlign w:val="center"/>
            <w:hideMark/>
          </w:tcPr>
          <w:p w14:paraId="31A4CBC6" w14:textId="77777777" w:rsidR="006F751A" w:rsidRDefault="006F751A">
            <w:pPr>
              <w:rPr>
                <w:color w:val="000000"/>
              </w:rPr>
            </w:pPr>
            <w:r>
              <w:rPr>
                <w:color w:val="000000"/>
              </w:rPr>
              <w:t>IBM</w:t>
            </w:r>
          </w:p>
        </w:tc>
        <w:tc>
          <w:tcPr>
            <w:tcW w:w="1680" w:type="dxa"/>
            <w:tcBorders>
              <w:top w:val="nil"/>
              <w:left w:val="nil"/>
              <w:bottom w:val="single" w:sz="8" w:space="0" w:color="auto"/>
              <w:right w:val="single" w:sz="8" w:space="0" w:color="auto"/>
            </w:tcBorders>
            <w:shd w:val="clear" w:color="auto" w:fill="auto"/>
            <w:vAlign w:val="center"/>
            <w:hideMark/>
          </w:tcPr>
          <w:p w14:paraId="1A2A3A0E" w14:textId="77777777" w:rsidR="006F751A" w:rsidRDefault="006F751A">
            <w:pPr>
              <w:rPr>
                <w:color w:val="000000"/>
              </w:rPr>
            </w:pPr>
            <w:r>
              <w:rPr>
                <w:color w:val="000000"/>
              </w:rPr>
              <w:t>Bernard Metzler</w:t>
            </w:r>
          </w:p>
        </w:tc>
        <w:tc>
          <w:tcPr>
            <w:tcW w:w="800" w:type="dxa"/>
            <w:tcBorders>
              <w:top w:val="nil"/>
              <w:left w:val="nil"/>
              <w:bottom w:val="single" w:sz="8" w:space="0" w:color="auto"/>
              <w:right w:val="single" w:sz="8" w:space="0" w:color="auto"/>
            </w:tcBorders>
            <w:shd w:val="clear" w:color="auto" w:fill="auto"/>
            <w:vAlign w:val="center"/>
            <w:hideMark/>
          </w:tcPr>
          <w:p w14:paraId="6101FDBB" w14:textId="77777777" w:rsidR="006F751A" w:rsidRDefault="006F751A">
            <w:pPr>
              <w:rPr>
                <w:color w:val="000000"/>
              </w:rPr>
            </w:pPr>
            <w:r>
              <w:rPr>
                <w:color w:val="000000"/>
              </w:rPr>
              <w:t>Y</w:t>
            </w:r>
          </w:p>
        </w:tc>
        <w:tc>
          <w:tcPr>
            <w:tcW w:w="880" w:type="dxa"/>
            <w:tcBorders>
              <w:top w:val="nil"/>
              <w:left w:val="nil"/>
              <w:bottom w:val="single" w:sz="8" w:space="0" w:color="auto"/>
              <w:right w:val="single" w:sz="8" w:space="0" w:color="auto"/>
            </w:tcBorders>
            <w:shd w:val="clear" w:color="auto" w:fill="auto"/>
            <w:vAlign w:val="center"/>
            <w:hideMark/>
          </w:tcPr>
          <w:p w14:paraId="246FD630" w14:textId="77777777" w:rsidR="006F751A" w:rsidRDefault="006F751A">
            <w:pPr>
              <w:rPr>
                <w:color w:val="000000"/>
              </w:rPr>
            </w:pPr>
            <w:r>
              <w:rPr>
                <w:color w:val="000000"/>
              </w:rPr>
              <w:t> </w:t>
            </w:r>
          </w:p>
        </w:tc>
        <w:tc>
          <w:tcPr>
            <w:tcW w:w="840" w:type="dxa"/>
            <w:tcBorders>
              <w:top w:val="nil"/>
              <w:left w:val="nil"/>
              <w:bottom w:val="single" w:sz="8" w:space="0" w:color="auto"/>
              <w:right w:val="single" w:sz="8" w:space="0" w:color="auto"/>
            </w:tcBorders>
            <w:shd w:val="clear" w:color="auto" w:fill="auto"/>
            <w:vAlign w:val="center"/>
            <w:hideMark/>
          </w:tcPr>
          <w:p w14:paraId="7178AE73" w14:textId="77777777" w:rsidR="006F751A" w:rsidRDefault="006F751A">
            <w:pPr>
              <w:rPr>
                <w:color w:val="000000"/>
              </w:rPr>
            </w:pPr>
            <w:r>
              <w:rPr>
                <w:color w:val="000000"/>
              </w:rPr>
              <w:t>Y</w:t>
            </w:r>
          </w:p>
        </w:tc>
        <w:tc>
          <w:tcPr>
            <w:tcW w:w="771" w:type="dxa"/>
            <w:tcBorders>
              <w:top w:val="nil"/>
              <w:left w:val="nil"/>
              <w:bottom w:val="single" w:sz="8" w:space="0" w:color="auto"/>
              <w:right w:val="single" w:sz="8" w:space="0" w:color="auto"/>
            </w:tcBorders>
            <w:shd w:val="clear" w:color="auto" w:fill="auto"/>
            <w:vAlign w:val="center"/>
            <w:hideMark/>
          </w:tcPr>
          <w:p w14:paraId="3DC968C4" w14:textId="77777777" w:rsidR="006F751A" w:rsidRDefault="006F751A">
            <w:pPr>
              <w:rPr>
                <w:color w:val="000000"/>
              </w:rPr>
            </w:pPr>
            <w:r>
              <w:rPr>
                <w:color w:val="000000"/>
              </w:rPr>
              <w:t>Y</w:t>
            </w:r>
          </w:p>
        </w:tc>
        <w:tc>
          <w:tcPr>
            <w:tcW w:w="803" w:type="dxa"/>
            <w:tcBorders>
              <w:top w:val="nil"/>
              <w:left w:val="nil"/>
              <w:bottom w:val="single" w:sz="8" w:space="0" w:color="auto"/>
              <w:right w:val="single" w:sz="8" w:space="0" w:color="auto"/>
            </w:tcBorders>
            <w:shd w:val="clear" w:color="auto" w:fill="auto"/>
            <w:vAlign w:val="center"/>
            <w:hideMark/>
          </w:tcPr>
          <w:p w14:paraId="72C4EBC2" w14:textId="77777777" w:rsidR="006F751A" w:rsidRDefault="006F751A">
            <w:pPr>
              <w:rPr>
                <w:color w:val="000000"/>
              </w:rPr>
            </w:pPr>
            <w:r>
              <w:rPr>
                <w:color w:val="000000"/>
              </w:rPr>
              <w:t>Y</w:t>
            </w:r>
          </w:p>
        </w:tc>
        <w:tc>
          <w:tcPr>
            <w:tcW w:w="809" w:type="dxa"/>
            <w:tcBorders>
              <w:top w:val="nil"/>
              <w:left w:val="nil"/>
              <w:bottom w:val="single" w:sz="8" w:space="0" w:color="auto"/>
              <w:right w:val="single" w:sz="8" w:space="0" w:color="auto"/>
            </w:tcBorders>
            <w:shd w:val="clear" w:color="auto" w:fill="auto"/>
            <w:vAlign w:val="center"/>
            <w:hideMark/>
          </w:tcPr>
          <w:p w14:paraId="07957966" w14:textId="2E695F3D" w:rsidR="006F751A" w:rsidRDefault="006F751A">
            <w:pPr>
              <w:rPr>
                <w:color w:val="000000"/>
              </w:rPr>
            </w:pPr>
            <w:r>
              <w:rPr>
                <w:color w:val="000000"/>
              </w:rPr>
              <w:t> </w:t>
            </w:r>
            <w:r w:rsidR="00604C52">
              <w:rPr>
                <w:color w:val="000000"/>
              </w:rPr>
              <w:t>Y</w:t>
            </w:r>
          </w:p>
        </w:tc>
        <w:tc>
          <w:tcPr>
            <w:tcW w:w="980" w:type="dxa"/>
            <w:tcBorders>
              <w:top w:val="nil"/>
              <w:left w:val="nil"/>
              <w:bottom w:val="single" w:sz="8" w:space="0" w:color="auto"/>
              <w:right w:val="single" w:sz="8" w:space="0" w:color="auto"/>
            </w:tcBorders>
            <w:shd w:val="clear" w:color="auto" w:fill="auto"/>
            <w:vAlign w:val="center"/>
            <w:hideMark/>
          </w:tcPr>
          <w:p w14:paraId="0C5F04B7" w14:textId="77777777" w:rsidR="006F751A" w:rsidRDefault="006F751A">
            <w:pPr>
              <w:rPr>
                <w:color w:val="000000"/>
              </w:rPr>
            </w:pPr>
            <w:r>
              <w:rPr>
                <w:color w:val="000000"/>
              </w:rPr>
              <w:t>Y</w:t>
            </w:r>
          </w:p>
        </w:tc>
      </w:tr>
      <w:tr w:rsidR="006F751A" w14:paraId="30DBD344" w14:textId="77777777" w:rsidTr="0055410F">
        <w:trPr>
          <w:gridAfter w:val="1"/>
          <w:wAfter w:w="222" w:type="dxa"/>
          <w:trHeight w:val="360"/>
        </w:trPr>
        <w:tc>
          <w:tcPr>
            <w:tcW w:w="1201" w:type="dxa"/>
            <w:tcBorders>
              <w:top w:val="nil"/>
              <w:left w:val="single" w:sz="8" w:space="0" w:color="auto"/>
              <w:bottom w:val="single" w:sz="8" w:space="0" w:color="auto"/>
              <w:right w:val="single" w:sz="8" w:space="0" w:color="auto"/>
            </w:tcBorders>
            <w:shd w:val="clear" w:color="auto" w:fill="auto"/>
            <w:vAlign w:val="center"/>
            <w:hideMark/>
          </w:tcPr>
          <w:p w14:paraId="47937CAA" w14:textId="77777777" w:rsidR="006F751A" w:rsidRDefault="006F751A">
            <w:pPr>
              <w:rPr>
                <w:color w:val="000000"/>
              </w:rPr>
            </w:pPr>
            <w:r>
              <w:rPr>
                <w:color w:val="000000"/>
              </w:rPr>
              <w:t>Intel</w:t>
            </w:r>
          </w:p>
        </w:tc>
        <w:tc>
          <w:tcPr>
            <w:tcW w:w="1680" w:type="dxa"/>
            <w:tcBorders>
              <w:top w:val="nil"/>
              <w:left w:val="nil"/>
              <w:bottom w:val="single" w:sz="8" w:space="0" w:color="auto"/>
              <w:right w:val="single" w:sz="8" w:space="0" w:color="auto"/>
            </w:tcBorders>
            <w:shd w:val="clear" w:color="auto" w:fill="auto"/>
            <w:vAlign w:val="center"/>
            <w:hideMark/>
          </w:tcPr>
          <w:p w14:paraId="0022672B" w14:textId="77777777" w:rsidR="006F751A" w:rsidRDefault="006F751A">
            <w:pPr>
              <w:rPr>
                <w:color w:val="000000"/>
              </w:rPr>
            </w:pPr>
            <w:r>
              <w:rPr>
                <w:color w:val="000000"/>
              </w:rPr>
              <w:t>Phil Cayton</w:t>
            </w:r>
          </w:p>
        </w:tc>
        <w:tc>
          <w:tcPr>
            <w:tcW w:w="800" w:type="dxa"/>
            <w:tcBorders>
              <w:top w:val="nil"/>
              <w:left w:val="nil"/>
              <w:bottom w:val="single" w:sz="8" w:space="0" w:color="auto"/>
              <w:right w:val="single" w:sz="8" w:space="0" w:color="auto"/>
            </w:tcBorders>
            <w:shd w:val="clear" w:color="auto" w:fill="auto"/>
            <w:vAlign w:val="center"/>
            <w:hideMark/>
          </w:tcPr>
          <w:p w14:paraId="42DC9531" w14:textId="77777777" w:rsidR="006F751A" w:rsidRDefault="006F751A">
            <w:pPr>
              <w:rPr>
                <w:color w:val="000000"/>
              </w:rPr>
            </w:pPr>
            <w:r>
              <w:rPr>
                <w:color w:val="000000"/>
              </w:rPr>
              <w:t>Y</w:t>
            </w:r>
          </w:p>
        </w:tc>
        <w:tc>
          <w:tcPr>
            <w:tcW w:w="880" w:type="dxa"/>
            <w:tcBorders>
              <w:top w:val="nil"/>
              <w:left w:val="nil"/>
              <w:bottom w:val="single" w:sz="8" w:space="0" w:color="auto"/>
              <w:right w:val="single" w:sz="8" w:space="0" w:color="auto"/>
            </w:tcBorders>
            <w:shd w:val="clear" w:color="auto" w:fill="auto"/>
            <w:vAlign w:val="center"/>
            <w:hideMark/>
          </w:tcPr>
          <w:p w14:paraId="235457F7" w14:textId="77777777" w:rsidR="006F751A" w:rsidRDefault="006F751A">
            <w:pPr>
              <w:rPr>
                <w:color w:val="000000"/>
              </w:rPr>
            </w:pPr>
            <w:r>
              <w:rPr>
                <w:color w:val="000000"/>
              </w:rPr>
              <w:t>Y</w:t>
            </w:r>
          </w:p>
        </w:tc>
        <w:tc>
          <w:tcPr>
            <w:tcW w:w="840" w:type="dxa"/>
            <w:tcBorders>
              <w:top w:val="nil"/>
              <w:left w:val="nil"/>
              <w:bottom w:val="single" w:sz="8" w:space="0" w:color="auto"/>
              <w:right w:val="single" w:sz="8" w:space="0" w:color="auto"/>
            </w:tcBorders>
            <w:shd w:val="clear" w:color="auto" w:fill="auto"/>
            <w:vAlign w:val="center"/>
            <w:hideMark/>
          </w:tcPr>
          <w:p w14:paraId="75BF5473" w14:textId="77777777" w:rsidR="006F751A" w:rsidRDefault="006F751A">
            <w:pPr>
              <w:rPr>
                <w:color w:val="000000"/>
              </w:rPr>
            </w:pPr>
            <w:r>
              <w:rPr>
                <w:color w:val="000000"/>
              </w:rPr>
              <w:t>Y</w:t>
            </w:r>
          </w:p>
        </w:tc>
        <w:tc>
          <w:tcPr>
            <w:tcW w:w="771" w:type="dxa"/>
            <w:tcBorders>
              <w:top w:val="nil"/>
              <w:left w:val="nil"/>
              <w:bottom w:val="single" w:sz="8" w:space="0" w:color="auto"/>
              <w:right w:val="single" w:sz="8" w:space="0" w:color="auto"/>
            </w:tcBorders>
            <w:shd w:val="clear" w:color="auto" w:fill="auto"/>
            <w:vAlign w:val="center"/>
            <w:hideMark/>
          </w:tcPr>
          <w:p w14:paraId="4817C90C" w14:textId="77777777" w:rsidR="006F751A" w:rsidRDefault="006F751A">
            <w:pPr>
              <w:rPr>
                <w:color w:val="000000"/>
              </w:rPr>
            </w:pPr>
            <w:r>
              <w:rPr>
                <w:color w:val="000000"/>
              </w:rPr>
              <w:t>Y</w:t>
            </w:r>
          </w:p>
        </w:tc>
        <w:tc>
          <w:tcPr>
            <w:tcW w:w="803" w:type="dxa"/>
            <w:tcBorders>
              <w:top w:val="nil"/>
              <w:left w:val="nil"/>
              <w:bottom w:val="single" w:sz="8" w:space="0" w:color="auto"/>
              <w:right w:val="single" w:sz="8" w:space="0" w:color="auto"/>
            </w:tcBorders>
            <w:shd w:val="clear" w:color="auto" w:fill="auto"/>
            <w:vAlign w:val="center"/>
            <w:hideMark/>
          </w:tcPr>
          <w:p w14:paraId="5388A235" w14:textId="77777777" w:rsidR="006F751A" w:rsidRDefault="006F751A">
            <w:pPr>
              <w:rPr>
                <w:color w:val="000000"/>
              </w:rPr>
            </w:pPr>
            <w:r>
              <w:rPr>
                <w:color w:val="000000"/>
              </w:rPr>
              <w:t>Y</w:t>
            </w:r>
          </w:p>
        </w:tc>
        <w:tc>
          <w:tcPr>
            <w:tcW w:w="809" w:type="dxa"/>
            <w:tcBorders>
              <w:top w:val="nil"/>
              <w:left w:val="nil"/>
              <w:bottom w:val="single" w:sz="8" w:space="0" w:color="auto"/>
              <w:right w:val="single" w:sz="8" w:space="0" w:color="auto"/>
            </w:tcBorders>
            <w:shd w:val="clear" w:color="auto" w:fill="auto"/>
            <w:vAlign w:val="center"/>
            <w:hideMark/>
          </w:tcPr>
          <w:p w14:paraId="3BC3A4B8" w14:textId="0A1460D1" w:rsidR="006F751A" w:rsidRDefault="006F751A">
            <w:pPr>
              <w:rPr>
                <w:color w:val="000000"/>
              </w:rPr>
            </w:pPr>
            <w:r>
              <w:rPr>
                <w:color w:val="000000"/>
              </w:rPr>
              <w:t> </w:t>
            </w:r>
            <w:r w:rsidR="004F356E">
              <w:rPr>
                <w:color w:val="000000"/>
              </w:rPr>
              <w:t>Y</w:t>
            </w:r>
          </w:p>
        </w:tc>
        <w:tc>
          <w:tcPr>
            <w:tcW w:w="980" w:type="dxa"/>
            <w:tcBorders>
              <w:top w:val="nil"/>
              <w:left w:val="nil"/>
              <w:bottom w:val="single" w:sz="8" w:space="0" w:color="auto"/>
              <w:right w:val="single" w:sz="8" w:space="0" w:color="auto"/>
            </w:tcBorders>
            <w:shd w:val="clear" w:color="auto" w:fill="auto"/>
            <w:vAlign w:val="center"/>
            <w:hideMark/>
          </w:tcPr>
          <w:p w14:paraId="5B92FC09" w14:textId="77777777" w:rsidR="006F751A" w:rsidRDefault="006F751A">
            <w:pPr>
              <w:rPr>
                <w:color w:val="000000"/>
              </w:rPr>
            </w:pPr>
            <w:r>
              <w:rPr>
                <w:color w:val="000000"/>
              </w:rPr>
              <w:t>Y</w:t>
            </w:r>
          </w:p>
        </w:tc>
      </w:tr>
      <w:tr w:rsidR="006F751A" w14:paraId="493690B6" w14:textId="77777777" w:rsidTr="0055410F">
        <w:trPr>
          <w:gridAfter w:val="1"/>
          <w:wAfter w:w="222" w:type="dxa"/>
          <w:trHeight w:val="360"/>
        </w:trPr>
        <w:tc>
          <w:tcPr>
            <w:tcW w:w="1201" w:type="dxa"/>
            <w:tcBorders>
              <w:top w:val="nil"/>
              <w:left w:val="single" w:sz="8" w:space="0" w:color="auto"/>
              <w:bottom w:val="single" w:sz="8" w:space="0" w:color="auto"/>
              <w:right w:val="single" w:sz="8" w:space="0" w:color="auto"/>
            </w:tcBorders>
            <w:shd w:val="clear" w:color="auto" w:fill="auto"/>
            <w:vAlign w:val="center"/>
            <w:hideMark/>
          </w:tcPr>
          <w:p w14:paraId="7C44A40D" w14:textId="77777777" w:rsidR="006F751A" w:rsidRDefault="006F751A">
            <w:pPr>
              <w:rPr>
                <w:color w:val="000000"/>
              </w:rPr>
            </w:pPr>
            <w:r>
              <w:rPr>
                <w:color w:val="000000"/>
              </w:rPr>
              <w:t>LLNL</w:t>
            </w:r>
          </w:p>
        </w:tc>
        <w:tc>
          <w:tcPr>
            <w:tcW w:w="1680" w:type="dxa"/>
            <w:tcBorders>
              <w:top w:val="nil"/>
              <w:left w:val="nil"/>
              <w:bottom w:val="single" w:sz="8" w:space="0" w:color="auto"/>
              <w:right w:val="single" w:sz="8" w:space="0" w:color="auto"/>
            </w:tcBorders>
            <w:shd w:val="clear" w:color="auto" w:fill="auto"/>
            <w:vAlign w:val="center"/>
            <w:hideMark/>
          </w:tcPr>
          <w:p w14:paraId="70568A72" w14:textId="77777777" w:rsidR="006F751A" w:rsidRDefault="006F751A">
            <w:pPr>
              <w:rPr>
                <w:color w:val="000000"/>
              </w:rPr>
            </w:pPr>
            <w:r>
              <w:rPr>
                <w:color w:val="000000"/>
              </w:rPr>
              <w:t>Matt Leininger</w:t>
            </w:r>
          </w:p>
        </w:tc>
        <w:tc>
          <w:tcPr>
            <w:tcW w:w="800" w:type="dxa"/>
            <w:tcBorders>
              <w:top w:val="nil"/>
              <w:left w:val="nil"/>
              <w:bottom w:val="single" w:sz="8" w:space="0" w:color="auto"/>
              <w:right w:val="single" w:sz="8" w:space="0" w:color="auto"/>
            </w:tcBorders>
            <w:shd w:val="clear" w:color="auto" w:fill="auto"/>
            <w:vAlign w:val="center"/>
            <w:hideMark/>
          </w:tcPr>
          <w:p w14:paraId="430A1DD7" w14:textId="77777777" w:rsidR="006F751A" w:rsidRDefault="006F751A">
            <w:pPr>
              <w:rPr>
                <w:color w:val="000000"/>
              </w:rPr>
            </w:pPr>
            <w:r>
              <w:rPr>
                <w:color w:val="000000"/>
              </w:rPr>
              <w:t> </w:t>
            </w:r>
          </w:p>
        </w:tc>
        <w:tc>
          <w:tcPr>
            <w:tcW w:w="880" w:type="dxa"/>
            <w:tcBorders>
              <w:top w:val="nil"/>
              <w:left w:val="nil"/>
              <w:bottom w:val="single" w:sz="8" w:space="0" w:color="auto"/>
              <w:right w:val="single" w:sz="8" w:space="0" w:color="auto"/>
            </w:tcBorders>
            <w:shd w:val="clear" w:color="auto" w:fill="auto"/>
            <w:vAlign w:val="center"/>
            <w:hideMark/>
          </w:tcPr>
          <w:p w14:paraId="7627A6A1" w14:textId="77777777" w:rsidR="006F751A" w:rsidRDefault="006F751A">
            <w:pPr>
              <w:rPr>
                <w:color w:val="000000"/>
              </w:rPr>
            </w:pPr>
            <w:r>
              <w:rPr>
                <w:color w:val="000000"/>
              </w:rPr>
              <w:t>Y</w:t>
            </w:r>
          </w:p>
        </w:tc>
        <w:tc>
          <w:tcPr>
            <w:tcW w:w="840" w:type="dxa"/>
            <w:tcBorders>
              <w:top w:val="nil"/>
              <w:left w:val="nil"/>
              <w:bottom w:val="single" w:sz="8" w:space="0" w:color="auto"/>
              <w:right w:val="single" w:sz="8" w:space="0" w:color="auto"/>
            </w:tcBorders>
            <w:shd w:val="clear" w:color="auto" w:fill="auto"/>
            <w:vAlign w:val="center"/>
            <w:hideMark/>
          </w:tcPr>
          <w:p w14:paraId="6A307369" w14:textId="77777777" w:rsidR="006F751A" w:rsidRDefault="006F751A">
            <w:pPr>
              <w:rPr>
                <w:color w:val="000000"/>
              </w:rPr>
            </w:pPr>
            <w:r>
              <w:rPr>
                <w:color w:val="000000"/>
              </w:rPr>
              <w:t>Y</w:t>
            </w:r>
          </w:p>
        </w:tc>
        <w:tc>
          <w:tcPr>
            <w:tcW w:w="771" w:type="dxa"/>
            <w:tcBorders>
              <w:top w:val="nil"/>
              <w:left w:val="nil"/>
              <w:bottom w:val="single" w:sz="8" w:space="0" w:color="auto"/>
              <w:right w:val="single" w:sz="8" w:space="0" w:color="auto"/>
            </w:tcBorders>
            <w:shd w:val="clear" w:color="auto" w:fill="auto"/>
            <w:vAlign w:val="center"/>
            <w:hideMark/>
          </w:tcPr>
          <w:p w14:paraId="5FC865F9" w14:textId="77777777" w:rsidR="006F751A" w:rsidRDefault="006F751A">
            <w:pPr>
              <w:rPr>
                <w:color w:val="000000"/>
              </w:rPr>
            </w:pPr>
            <w:r>
              <w:rPr>
                <w:color w:val="000000"/>
              </w:rPr>
              <w:t> </w:t>
            </w:r>
          </w:p>
        </w:tc>
        <w:tc>
          <w:tcPr>
            <w:tcW w:w="803" w:type="dxa"/>
            <w:tcBorders>
              <w:top w:val="nil"/>
              <w:left w:val="nil"/>
              <w:bottom w:val="single" w:sz="8" w:space="0" w:color="auto"/>
              <w:right w:val="single" w:sz="8" w:space="0" w:color="auto"/>
            </w:tcBorders>
            <w:shd w:val="clear" w:color="auto" w:fill="auto"/>
            <w:vAlign w:val="center"/>
            <w:hideMark/>
          </w:tcPr>
          <w:p w14:paraId="25FCF1B4" w14:textId="77777777" w:rsidR="006F751A" w:rsidRDefault="006F751A">
            <w:pPr>
              <w:rPr>
                <w:color w:val="000000"/>
              </w:rPr>
            </w:pPr>
            <w:r>
              <w:rPr>
                <w:color w:val="000000"/>
              </w:rPr>
              <w:t>Y</w:t>
            </w:r>
          </w:p>
        </w:tc>
        <w:tc>
          <w:tcPr>
            <w:tcW w:w="809" w:type="dxa"/>
            <w:tcBorders>
              <w:top w:val="nil"/>
              <w:left w:val="nil"/>
              <w:bottom w:val="single" w:sz="8" w:space="0" w:color="auto"/>
              <w:right w:val="single" w:sz="8" w:space="0" w:color="auto"/>
            </w:tcBorders>
            <w:shd w:val="clear" w:color="auto" w:fill="auto"/>
            <w:vAlign w:val="center"/>
            <w:hideMark/>
          </w:tcPr>
          <w:p w14:paraId="73D13D9C" w14:textId="4FCF1333" w:rsidR="006F751A" w:rsidRDefault="006F751A">
            <w:pPr>
              <w:rPr>
                <w:color w:val="000000"/>
              </w:rPr>
            </w:pPr>
            <w:r>
              <w:rPr>
                <w:color w:val="000000"/>
              </w:rPr>
              <w:t> </w:t>
            </w:r>
            <w:r w:rsidR="00756874">
              <w:rPr>
                <w:color w:val="000000"/>
              </w:rPr>
              <w:t>Y</w:t>
            </w:r>
          </w:p>
        </w:tc>
        <w:tc>
          <w:tcPr>
            <w:tcW w:w="980" w:type="dxa"/>
            <w:tcBorders>
              <w:top w:val="nil"/>
              <w:left w:val="nil"/>
              <w:bottom w:val="single" w:sz="8" w:space="0" w:color="auto"/>
              <w:right w:val="single" w:sz="8" w:space="0" w:color="auto"/>
            </w:tcBorders>
            <w:shd w:val="clear" w:color="auto" w:fill="auto"/>
            <w:vAlign w:val="center"/>
            <w:hideMark/>
          </w:tcPr>
          <w:p w14:paraId="3D3584DB" w14:textId="77777777" w:rsidR="006F751A" w:rsidRDefault="006F751A">
            <w:pPr>
              <w:rPr>
                <w:color w:val="000000"/>
              </w:rPr>
            </w:pPr>
            <w:r>
              <w:rPr>
                <w:color w:val="000000"/>
              </w:rPr>
              <w:t>Y</w:t>
            </w:r>
          </w:p>
        </w:tc>
      </w:tr>
      <w:tr w:rsidR="006F751A" w14:paraId="55DA0735" w14:textId="77777777" w:rsidTr="0055410F">
        <w:trPr>
          <w:gridAfter w:val="1"/>
          <w:wAfter w:w="222" w:type="dxa"/>
          <w:trHeight w:val="360"/>
        </w:trPr>
        <w:tc>
          <w:tcPr>
            <w:tcW w:w="1201" w:type="dxa"/>
            <w:tcBorders>
              <w:top w:val="nil"/>
              <w:left w:val="single" w:sz="8" w:space="0" w:color="auto"/>
              <w:bottom w:val="single" w:sz="8" w:space="0" w:color="auto"/>
              <w:right w:val="single" w:sz="8" w:space="0" w:color="auto"/>
            </w:tcBorders>
            <w:shd w:val="clear" w:color="auto" w:fill="auto"/>
            <w:vAlign w:val="center"/>
            <w:hideMark/>
          </w:tcPr>
          <w:p w14:paraId="4D5A7713" w14:textId="77777777" w:rsidR="006F751A" w:rsidRDefault="006F751A">
            <w:pPr>
              <w:rPr>
                <w:color w:val="000000"/>
              </w:rPr>
            </w:pPr>
            <w:r>
              <w:rPr>
                <w:color w:val="000000"/>
              </w:rPr>
              <w:t>Mellanox</w:t>
            </w:r>
          </w:p>
        </w:tc>
        <w:tc>
          <w:tcPr>
            <w:tcW w:w="1680" w:type="dxa"/>
            <w:tcBorders>
              <w:top w:val="nil"/>
              <w:left w:val="nil"/>
              <w:bottom w:val="single" w:sz="8" w:space="0" w:color="auto"/>
              <w:right w:val="single" w:sz="8" w:space="0" w:color="auto"/>
            </w:tcBorders>
            <w:shd w:val="clear" w:color="auto" w:fill="auto"/>
            <w:vAlign w:val="center"/>
            <w:hideMark/>
          </w:tcPr>
          <w:p w14:paraId="2296EF64" w14:textId="77777777" w:rsidR="006F751A" w:rsidRDefault="006F751A">
            <w:pPr>
              <w:rPr>
                <w:color w:val="000000"/>
              </w:rPr>
            </w:pPr>
            <w:r>
              <w:rPr>
                <w:color w:val="000000"/>
              </w:rPr>
              <w:t xml:space="preserve">Gilad </w:t>
            </w:r>
            <w:proofErr w:type="spellStart"/>
            <w:r>
              <w:rPr>
                <w:color w:val="000000"/>
              </w:rPr>
              <w:t>Shainer</w:t>
            </w:r>
            <w:proofErr w:type="spellEnd"/>
          </w:p>
        </w:tc>
        <w:tc>
          <w:tcPr>
            <w:tcW w:w="800" w:type="dxa"/>
            <w:tcBorders>
              <w:top w:val="nil"/>
              <w:left w:val="nil"/>
              <w:bottom w:val="single" w:sz="8" w:space="0" w:color="auto"/>
              <w:right w:val="single" w:sz="8" w:space="0" w:color="auto"/>
            </w:tcBorders>
            <w:shd w:val="clear" w:color="auto" w:fill="auto"/>
            <w:vAlign w:val="center"/>
            <w:hideMark/>
          </w:tcPr>
          <w:p w14:paraId="136AA0DA" w14:textId="77777777" w:rsidR="006F751A" w:rsidRDefault="006F751A">
            <w:pPr>
              <w:rPr>
                <w:color w:val="000000"/>
              </w:rPr>
            </w:pPr>
            <w:r>
              <w:rPr>
                <w:color w:val="000000"/>
              </w:rPr>
              <w:t> </w:t>
            </w:r>
          </w:p>
        </w:tc>
        <w:tc>
          <w:tcPr>
            <w:tcW w:w="880" w:type="dxa"/>
            <w:tcBorders>
              <w:top w:val="nil"/>
              <w:left w:val="nil"/>
              <w:bottom w:val="single" w:sz="8" w:space="0" w:color="auto"/>
              <w:right w:val="single" w:sz="8" w:space="0" w:color="auto"/>
            </w:tcBorders>
            <w:shd w:val="clear" w:color="auto" w:fill="auto"/>
            <w:vAlign w:val="center"/>
            <w:hideMark/>
          </w:tcPr>
          <w:p w14:paraId="7CA996A5" w14:textId="77777777" w:rsidR="006F751A" w:rsidRDefault="006F751A">
            <w:pPr>
              <w:rPr>
                <w:color w:val="000000"/>
              </w:rPr>
            </w:pPr>
            <w:r>
              <w:rPr>
                <w:color w:val="000000"/>
              </w:rPr>
              <w:t> </w:t>
            </w:r>
          </w:p>
        </w:tc>
        <w:tc>
          <w:tcPr>
            <w:tcW w:w="840" w:type="dxa"/>
            <w:tcBorders>
              <w:top w:val="nil"/>
              <w:left w:val="nil"/>
              <w:bottom w:val="single" w:sz="8" w:space="0" w:color="auto"/>
              <w:right w:val="single" w:sz="8" w:space="0" w:color="auto"/>
            </w:tcBorders>
            <w:shd w:val="clear" w:color="auto" w:fill="auto"/>
            <w:vAlign w:val="center"/>
            <w:hideMark/>
          </w:tcPr>
          <w:p w14:paraId="110534C6" w14:textId="77777777" w:rsidR="006F751A" w:rsidRDefault="006F751A">
            <w:pPr>
              <w:rPr>
                <w:color w:val="000000"/>
              </w:rPr>
            </w:pPr>
            <w:r>
              <w:rPr>
                <w:color w:val="000000"/>
              </w:rPr>
              <w:t> </w:t>
            </w:r>
          </w:p>
        </w:tc>
        <w:tc>
          <w:tcPr>
            <w:tcW w:w="771" w:type="dxa"/>
            <w:tcBorders>
              <w:top w:val="nil"/>
              <w:left w:val="nil"/>
              <w:bottom w:val="single" w:sz="8" w:space="0" w:color="auto"/>
              <w:right w:val="single" w:sz="8" w:space="0" w:color="auto"/>
            </w:tcBorders>
            <w:shd w:val="clear" w:color="auto" w:fill="auto"/>
            <w:vAlign w:val="center"/>
            <w:hideMark/>
          </w:tcPr>
          <w:p w14:paraId="0FC65B16" w14:textId="77777777" w:rsidR="006F751A" w:rsidRDefault="006F751A">
            <w:pPr>
              <w:rPr>
                <w:color w:val="000000"/>
              </w:rPr>
            </w:pPr>
            <w:r>
              <w:rPr>
                <w:color w:val="000000"/>
              </w:rPr>
              <w:t> </w:t>
            </w:r>
          </w:p>
        </w:tc>
        <w:tc>
          <w:tcPr>
            <w:tcW w:w="803" w:type="dxa"/>
            <w:tcBorders>
              <w:top w:val="nil"/>
              <w:left w:val="nil"/>
              <w:bottom w:val="single" w:sz="8" w:space="0" w:color="auto"/>
              <w:right w:val="single" w:sz="8" w:space="0" w:color="auto"/>
            </w:tcBorders>
            <w:shd w:val="clear" w:color="auto" w:fill="auto"/>
            <w:vAlign w:val="center"/>
            <w:hideMark/>
          </w:tcPr>
          <w:p w14:paraId="47A11596" w14:textId="77777777" w:rsidR="006F751A" w:rsidRDefault="006F751A">
            <w:pPr>
              <w:rPr>
                <w:color w:val="000000"/>
              </w:rPr>
            </w:pPr>
            <w:r>
              <w:rPr>
                <w:color w:val="000000"/>
              </w:rPr>
              <w:t> </w:t>
            </w:r>
          </w:p>
        </w:tc>
        <w:tc>
          <w:tcPr>
            <w:tcW w:w="809" w:type="dxa"/>
            <w:tcBorders>
              <w:top w:val="nil"/>
              <w:left w:val="nil"/>
              <w:bottom w:val="single" w:sz="8" w:space="0" w:color="auto"/>
              <w:right w:val="single" w:sz="8" w:space="0" w:color="auto"/>
            </w:tcBorders>
            <w:shd w:val="clear" w:color="auto" w:fill="auto"/>
            <w:vAlign w:val="center"/>
            <w:hideMark/>
          </w:tcPr>
          <w:p w14:paraId="09C5F6FC" w14:textId="77777777" w:rsidR="006F751A" w:rsidRDefault="006F751A">
            <w:pPr>
              <w:rPr>
                <w:color w:val="000000"/>
              </w:rPr>
            </w:pPr>
            <w:r>
              <w:rPr>
                <w:color w:val="000000"/>
              </w:rPr>
              <w:t> </w:t>
            </w:r>
          </w:p>
        </w:tc>
        <w:tc>
          <w:tcPr>
            <w:tcW w:w="980" w:type="dxa"/>
            <w:tcBorders>
              <w:top w:val="nil"/>
              <w:left w:val="nil"/>
              <w:bottom w:val="single" w:sz="8" w:space="0" w:color="auto"/>
              <w:right w:val="single" w:sz="8" w:space="0" w:color="auto"/>
            </w:tcBorders>
            <w:shd w:val="clear" w:color="auto" w:fill="auto"/>
            <w:vAlign w:val="center"/>
            <w:hideMark/>
          </w:tcPr>
          <w:p w14:paraId="0AA0CCB6" w14:textId="77777777" w:rsidR="006F751A" w:rsidRDefault="006F751A">
            <w:pPr>
              <w:rPr>
                <w:color w:val="000000"/>
              </w:rPr>
            </w:pPr>
            <w:r>
              <w:rPr>
                <w:color w:val="000000"/>
              </w:rPr>
              <w:t>N</w:t>
            </w:r>
          </w:p>
        </w:tc>
      </w:tr>
      <w:tr w:rsidR="006F751A" w14:paraId="2C9EFD35" w14:textId="77777777" w:rsidTr="0055410F">
        <w:trPr>
          <w:gridAfter w:val="1"/>
          <w:wAfter w:w="222" w:type="dxa"/>
          <w:trHeight w:val="360"/>
        </w:trPr>
        <w:tc>
          <w:tcPr>
            <w:tcW w:w="1201" w:type="dxa"/>
            <w:tcBorders>
              <w:top w:val="nil"/>
              <w:left w:val="single" w:sz="8" w:space="0" w:color="auto"/>
              <w:bottom w:val="single" w:sz="8" w:space="0" w:color="auto"/>
              <w:right w:val="single" w:sz="8" w:space="0" w:color="auto"/>
            </w:tcBorders>
            <w:shd w:val="clear" w:color="auto" w:fill="auto"/>
            <w:vAlign w:val="center"/>
            <w:hideMark/>
          </w:tcPr>
          <w:p w14:paraId="285352B9" w14:textId="77777777" w:rsidR="006F751A" w:rsidRDefault="006F751A">
            <w:pPr>
              <w:rPr>
                <w:color w:val="000000"/>
              </w:rPr>
            </w:pPr>
            <w:r>
              <w:rPr>
                <w:color w:val="000000"/>
              </w:rPr>
              <w:t>Oak Ridge</w:t>
            </w:r>
          </w:p>
        </w:tc>
        <w:tc>
          <w:tcPr>
            <w:tcW w:w="1680" w:type="dxa"/>
            <w:tcBorders>
              <w:top w:val="nil"/>
              <w:left w:val="nil"/>
              <w:bottom w:val="single" w:sz="8" w:space="0" w:color="auto"/>
              <w:right w:val="single" w:sz="8" w:space="0" w:color="auto"/>
            </w:tcBorders>
            <w:shd w:val="clear" w:color="auto" w:fill="auto"/>
            <w:vAlign w:val="center"/>
            <w:hideMark/>
          </w:tcPr>
          <w:p w14:paraId="1F994E36" w14:textId="77777777" w:rsidR="006F751A" w:rsidRDefault="006F751A">
            <w:pPr>
              <w:rPr>
                <w:color w:val="000000"/>
              </w:rPr>
            </w:pPr>
            <w:r>
              <w:rPr>
                <w:color w:val="000000"/>
              </w:rPr>
              <w:t>Chris Zimmer</w:t>
            </w:r>
          </w:p>
        </w:tc>
        <w:tc>
          <w:tcPr>
            <w:tcW w:w="800" w:type="dxa"/>
            <w:tcBorders>
              <w:top w:val="nil"/>
              <w:left w:val="nil"/>
              <w:bottom w:val="single" w:sz="8" w:space="0" w:color="auto"/>
              <w:right w:val="single" w:sz="8" w:space="0" w:color="auto"/>
            </w:tcBorders>
            <w:shd w:val="clear" w:color="auto" w:fill="auto"/>
            <w:vAlign w:val="center"/>
            <w:hideMark/>
          </w:tcPr>
          <w:p w14:paraId="575A40A3" w14:textId="77777777" w:rsidR="006F751A" w:rsidRDefault="006F751A">
            <w:pPr>
              <w:rPr>
                <w:color w:val="000000"/>
              </w:rPr>
            </w:pPr>
            <w:r>
              <w:rPr>
                <w:color w:val="000000"/>
              </w:rPr>
              <w:t>Y</w:t>
            </w:r>
          </w:p>
        </w:tc>
        <w:tc>
          <w:tcPr>
            <w:tcW w:w="880" w:type="dxa"/>
            <w:tcBorders>
              <w:top w:val="nil"/>
              <w:left w:val="nil"/>
              <w:bottom w:val="single" w:sz="8" w:space="0" w:color="auto"/>
              <w:right w:val="single" w:sz="8" w:space="0" w:color="auto"/>
            </w:tcBorders>
            <w:shd w:val="clear" w:color="auto" w:fill="auto"/>
            <w:vAlign w:val="center"/>
            <w:hideMark/>
          </w:tcPr>
          <w:p w14:paraId="3C6E90F2" w14:textId="77777777" w:rsidR="006F751A" w:rsidRDefault="006F751A">
            <w:pPr>
              <w:rPr>
                <w:color w:val="000000"/>
              </w:rPr>
            </w:pPr>
            <w:r>
              <w:rPr>
                <w:color w:val="000000"/>
              </w:rPr>
              <w:t> </w:t>
            </w:r>
          </w:p>
        </w:tc>
        <w:tc>
          <w:tcPr>
            <w:tcW w:w="840" w:type="dxa"/>
            <w:tcBorders>
              <w:top w:val="nil"/>
              <w:left w:val="nil"/>
              <w:bottom w:val="single" w:sz="8" w:space="0" w:color="auto"/>
              <w:right w:val="single" w:sz="8" w:space="0" w:color="auto"/>
            </w:tcBorders>
            <w:shd w:val="clear" w:color="auto" w:fill="auto"/>
            <w:vAlign w:val="center"/>
            <w:hideMark/>
          </w:tcPr>
          <w:p w14:paraId="78BB64AF" w14:textId="77777777" w:rsidR="006F751A" w:rsidRDefault="006F751A">
            <w:pPr>
              <w:rPr>
                <w:color w:val="000000"/>
              </w:rPr>
            </w:pPr>
            <w:r>
              <w:rPr>
                <w:color w:val="000000"/>
              </w:rPr>
              <w:t>Y</w:t>
            </w:r>
          </w:p>
        </w:tc>
        <w:tc>
          <w:tcPr>
            <w:tcW w:w="771" w:type="dxa"/>
            <w:tcBorders>
              <w:top w:val="nil"/>
              <w:left w:val="nil"/>
              <w:bottom w:val="single" w:sz="8" w:space="0" w:color="auto"/>
              <w:right w:val="single" w:sz="8" w:space="0" w:color="auto"/>
            </w:tcBorders>
            <w:shd w:val="clear" w:color="auto" w:fill="auto"/>
            <w:vAlign w:val="center"/>
            <w:hideMark/>
          </w:tcPr>
          <w:p w14:paraId="4812866F" w14:textId="77777777" w:rsidR="006F751A" w:rsidRDefault="006F751A">
            <w:pPr>
              <w:rPr>
                <w:color w:val="000000"/>
              </w:rPr>
            </w:pPr>
            <w:r>
              <w:rPr>
                <w:color w:val="000000"/>
              </w:rPr>
              <w:t>Y</w:t>
            </w:r>
          </w:p>
        </w:tc>
        <w:tc>
          <w:tcPr>
            <w:tcW w:w="803" w:type="dxa"/>
            <w:tcBorders>
              <w:top w:val="nil"/>
              <w:left w:val="nil"/>
              <w:bottom w:val="single" w:sz="8" w:space="0" w:color="auto"/>
              <w:right w:val="single" w:sz="8" w:space="0" w:color="auto"/>
            </w:tcBorders>
            <w:shd w:val="clear" w:color="auto" w:fill="auto"/>
            <w:vAlign w:val="center"/>
            <w:hideMark/>
          </w:tcPr>
          <w:p w14:paraId="09BC29B8" w14:textId="77777777" w:rsidR="006F751A" w:rsidRDefault="006F751A">
            <w:pPr>
              <w:rPr>
                <w:color w:val="000000"/>
              </w:rPr>
            </w:pPr>
            <w:r>
              <w:rPr>
                <w:color w:val="000000"/>
              </w:rPr>
              <w:t> </w:t>
            </w:r>
          </w:p>
        </w:tc>
        <w:tc>
          <w:tcPr>
            <w:tcW w:w="809" w:type="dxa"/>
            <w:tcBorders>
              <w:top w:val="nil"/>
              <w:left w:val="nil"/>
              <w:bottom w:val="single" w:sz="8" w:space="0" w:color="auto"/>
              <w:right w:val="single" w:sz="8" w:space="0" w:color="auto"/>
            </w:tcBorders>
            <w:shd w:val="clear" w:color="auto" w:fill="auto"/>
            <w:vAlign w:val="center"/>
            <w:hideMark/>
          </w:tcPr>
          <w:p w14:paraId="12991FB5" w14:textId="0A674EA5" w:rsidR="006F751A" w:rsidRDefault="006F751A">
            <w:pPr>
              <w:rPr>
                <w:color w:val="000000"/>
              </w:rPr>
            </w:pPr>
            <w:r>
              <w:rPr>
                <w:color w:val="000000"/>
              </w:rPr>
              <w:t> </w:t>
            </w:r>
            <w:r w:rsidR="00C955AD">
              <w:rPr>
                <w:color w:val="000000"/>
              </w:rPr>
              <w:t>Y</w:t>
            </w:r>
          </w:p>
        </w:tc>
        <w:tc>
          <w:tcPr>
            <w:tcW w:w="980" w:type="dxa"/>
            <w:tcBorders>
              <w:top w:val="nil"/>
              <w:left w:val="nil"/>
              <w:bottom w:val="single" w:sz="8" w:space="0" w:color="auto"/>
              <w:right w:val="single" w:sz="8" w:space="0" w:color="auto"/>
            </w:tcBorders>
            <w:shd w:val="clear" w:color="auto" w:fill="auto"/>
            <w:vAlign w:val="center"/>
            <w:hideMark/>
          </w:tcPr>
          <w:p w14:paraId="17622E82" w14:textId="77777777" w:rsidR="006F751A" w:rsidRDefault="006F751A">
            <w:pPr>
              <w:rPr>
                <w:color w:val="000000"/>
              </w:rPr>
            </w:pPr>
            <w:r>
              <w:rPr>
                <w:color w:val="000000"/>
              </w:rPr>
              <w:t>Y</w:t>
            </w:r>
          </w:p>
        </w:tc>
      </w:tr>
      <w:tr w:rsidR="006F751A" w14:paraId="1DC78BA3" w14:textId="77777777" w:rsidTr="0055410F">
        <w:trPr>
          <w:gridAfter w:val="1"/>
          <w:wAfter w:w="222" w:type="dxa"/>
          <w:trHeight w:val="360"/>
        </w:trPr>
        <w:tc>
          <w:tcPr>
            <w:tcW w:w="1201" w:type="dxa"/>
            <w:tcBorders>
              <w:top w:val="nil"/>
              <w:left w:val="single" w:sz="8" w:space="0" w:color="auto"/>
              <w:bottom w:val="single" w:sz="8" w:space="0" w:color="auto"/>
              <w:right w:val="single" w:sz="8" w:space="0" w:color="auto"/>
            </w:tcBorders>
            <w:shd w:val="clear" w:color="auto" w:fill="auto"/>
            <w:vAlign w:val="center"/>
            <w:hideMark/>
          </w:tcPr>
          <w:p w14:paraId="6A6494C5" w14:textId="77777777" w:rsidR="006F751A" w:rsidRDefault="006F751A">
            <w:pPr>
              <w:rPr>
                <w:color w:val="000000"/>
              </w:rPr>
            </w:pPr>
            <w:r>
              <w:rPr>
                <w:color w:val="000000"/>
              </w:rPr>
              <w:t>Sandia</w:t>
            </w:r>
          </w:p>
        </w:tc>
        <w:tc>
          <w:tcPr>
            <w:tcW w:w="1680" w:type="dxa"/>
            <w:tcBorders>
              <w:top w:val="nil"/>
              <w:left w:val="nil"/>
              <w:bottom w:val="single" w:sz="8" w:space="0" w:color="auto"/>
              <w:right w:val="single" w:sz="8" w:space="0" w:color="auto"/>
            </w:tcBorders>
            <w:shd w:val="clear" w:color="auto" w:fill="auto"/>
            <w:vAlign w:val="center"/>
            <w:hideMark/>
          </w:tcPr>
          <w:p w14:paraId="2FAC4473" w14:textId="77777777" w:rsidR="006F751A" w:rsidRDefault="006F751A">
            <w:pPr>
              <w:rPr>
                <w:color w:val="000000"/>
              </w:rPr>
            </w:pPr>
            <w:r>
              <w:rPr>
                <w:color w:val="000000"/>
              </w:rPr>
              <w:t>Mike Aguilar</w:t>
            </w:r>
          </w:p>
        </w:tc>
        <w:tc>
          <w:tcPr>
            <w:tcW w:w="800" w:type="dxa"/>
            <w:tcBorders>
              <w:top w:val="nil"/>
              <w:left w:val="nil"/>
              <w:bottom w:val="single" w:sz="8" w:space="0" w:color="auto"/>
              <w:right w:val="single" w:sz="8" w:space="0" w:color="auto"/>
            </w:tcBorders>
            <w:shd w:val="clear" w:color="auto" w:fill="auto"/>
            <w:vAlign w:val="center"/>
            <w:hideMark/>
          </w:tcPr>
          <w:p w14:paraId="7ECAC56B" w14:textId="77777777" w:rsidR="006F751A" w:rsidRDefault="006F751A">
            <w:pPr>
              <w:rPr>
                <w:color w:val="000000"/>
              </w:rPr>
            </w:pPr>
            <w:r>
              <w:rPr>
                <w:color w:val="000000"/>
              </w:rPr>
              <w:t>Y</w:t>
            </w:r>
          </w:p>
        </w:tc>
        <w:tc>
          <w:tcPr>
            <w:tcW w:w="880" w:type="dxa"/>
            <w:tcBorders>
              <w:top w:val="nil"/>
              <w:left w:val="nil"/>
              <w:bottom w:val="single" w:sz="8" w:space="0" w:color="auto"/>
              <w:right w:val="single" w:sz="8" w:space="0" w:color="auto"/>
            </w:tcBorders>
            <w:shd w:val="clear" w:color="auto" w:fill="auto"/>
            <w:vAlign w:val="center"/>
            <w:hideMark/>
          </w:tcPr>
          <w:p w14:paraId="44048B50" w14:textId="77777777" w:rsidR="006F751A" w:rsidRDefault="006F751A">
            <w:pPr>
              <w:rPr>
                <w:color w:val="000000"/>
              </w:rPr>
            </w:pPr>
            <w:r>
              <w:rPr>
                <w:color w:val="000000"/>
              </w:rPr>
              <w:t>Y</w:t>
            </w:r>
          </w:p>
        </w:tc>
        <w:tc>
          <w:tcPr>
            <w:tcW w:w="840" w:type="dxa"/>
            <w:tcBorders>
              <w:top w:val="nil"/>
              <w:left w:val="nil"/>
              <w:bottom w:val="single" w:sz="8" w:space="0" w:color="auto"/>
              <w:right w:val="single" w:sz="8" w:space="0" w:color="auto"/>
            </w:tcBorders>
            <w:shd w:val="clear" w:color="auto" w:fill="auto"/>
            <w:vAlign w:val="center"/>
            <w:hideMark/>
          </w:tcPr>
          <w:p w14:paraId="7D615633" w14:textId="77777777" w:rsidR="006F751A" w:rsidRDefault="006F751A">
            <w:pPr>
              <w:rPr>
                <w:color w:val="000000"/>
              </w:rPr>
            </w:pPr>
            <w:r>
              <w:rPr>
                <w:color w:val="000000"/>
              </w:rPr>
              <w:t>Y</w:t>
            </w:r>
          </w:p>
        </w:tc>
        <w:tc>
          <w:tcPr>
            <w:tcW w:w="771" w:type="dxa"/>
            <w:tcBorders>
              <w:top w:val="nil"/>
              <w:left w:val="nil"/>
              <w:bottom w:val="single" w:sz="8" w:space="0" w:color="auto"/>
              <w:right w:val="single" w:sz="8" w:space="0" w:color="auto"/>
            </w:tcBorders>
            <w:shd w:val="clear" w:color="auto" w:fill="auto"/>
            <w:vAlign w:val="center"/>
            <w:hideMark/>
          </w:tcPr>
          <w:p w14:paraId="1A34D013" w14:textId="77777777" w:rsidR="006F751A" w:rsidRDefault="006F751A">
            <w:pPr>
              <w:rPr>
                <w:color w:val="000000"/>
              </w:rPr>
            </w:pPr>
            <w:r>
              <w:rPr>
                <w:color w:val="000000"/>
              </w:rPr>
              <w:t>Y</w:t>
            </w:r>
          </w:p>
        </w:tc>
        <w:tc>
          <w:tcPr>
            <w:tcW w:w="803" w:type="dxa"/>
            <w:tcBorders>
              <w:top w:val="nil"/>
              <w:left w:val="nil"/>
              <w:bottom w:val="single" w:sz="8" w:space="0" w:color="auto"/>
              <w:right w:val="single" w:sz="8" w:space="0" w:color="auto"/>
            </w:tcBorders>
            <w:shd w:val="clear" w:color="auto" w:fill="auto"/>
            <w:vAlign w:val="center"/>
            <w:hideMark/>
          </w:tcPr>
          <w:p w14:paraId="771F31F4" w14:textId="77777777" w:rsidR="006F751A" w:rsidRDefault="006F751A">
            <w:pPr>
              <w:rPr>
                <w:color w:val="000000"/>
              </w:rPr>
            </w:pPr>
            <w:r>
              <w:rPr>
                <w:color w:val="000000"/>
              </w:rPr>
              <w:t>Y</w:t>
            </w:r>
          </w:p>
        </w:tc>
        <w:tc>
          <w:tcPr>
            <w:tcW w:w="809" w:type="dxa"/>
            <w:tcBorders>
              <w:top w:val="nil"/>
              <w:left w:val="nil"/>
              <w:bottom w:val="single" w:sz="8" w:space="0" w:color="auto"/>
              <w:right w:val="single" w:sz="8" w:space="0" w:color="auto"/>
            </w:tcBorders>
            <w:shd w:val="clear" w:color="auto" w:fill="auto"/>
            <w:vAlign w:val="center"/>
            <w:hideMark/>
          </w:tcPr>
          <w:p w14:paraId="02CC61AB" w14:textId="3C2F7C92" w:rsidR="006F751A" w:rsidRDefault="006F751A">
            <w:pPr>
              <w:rPr>
                <w:color w:val="000000"/>
              </w:rPr>
            </w:pPr>
            <w:r>
              <w:rPr>
                <w:color w:val="000000"/>
              </w:rPr>
              <w:t> </w:t>
            </w:r>
            <w:r w:rsidR="00E920BA">
              <w:rPr>
                <w:color w:val="000000"/>
              </w:rPr>
              <w:t>Y</w:t>
            </w:r>
          </w:p>
        </w:tc>
        <w:tc>
          <w:tcPr>
            <w:tcW w:w="980" w:type="dxa"/>
            <w:tcBorders>
              <w:top w:val="nil"/>
              <w:left w:val="nil"/>
              <w:bottom w:val="single" w:sz="8" w:space="0" w:color="auto"/>
              <w:right w:val="single" w:sz="8" w:space="0" w:color="auto"/>
            </w:tcBorders>
            <w:shd w:val="clear" w:color="auto" w:fill="auto"/>
            <w:vAlign w:val="center"/>
            <w:hideMark/>
          </w:tcPr>
          <w:p w14:paraId="75CB92B1" w14:textId="77777777" w:rsidR="006F751A" w:rsidRDefault="006F751A">
            <w:pPr>
              <w:rPr>
                <w:color w:val="000000"/>
              </w:rPr>
            </w:pPr>
            <w:r>
              <w:rPr>
                <w:color w:val="000000"/>
              </w:rPr>
              <w:t>Y</w:t>
            </w:r>
          </w:p>
        </w:tc>
      </w:tr>
      <w:tr w:rsidR="006F751A" w14:paraId="3C49434B" w14:textId="77777777" w:rsidTr="0055410F">
        <w:trPr>
          <w:gridAfter w:val="1"/>
          <w:wAfter w:w="222" w:type="dxa"/>
          <w:trHeight w:val="360"/>
        </w:trPr>
        <w:tc>
          <w:tcPr>
            <w:tcW w:w="1201" w:type="dxa"/>
            <w:tcBorders>
              <w:top w:val="nil"/>
              <w:left w:val="single" w:sz="8" w:space="0" w:color="auto"/>
              <w:bottom w:val="single" w:sz="8" w:space="0" w:color="auto"/>
              <w:right w:val="single" w:sz="8" w:space="0" w:color="auto"/>
            </w:tcBorders>
            <w:shd w:val="clear" w:color="auto" w:fill="auto"/>
            <w:vAlign w:val="center"/>
            <w:hideMark/>
          </w:tcPr>
          <w:p w14:paraId="0B44B606" w14:textId="77777777" w:rsidR="006F751A" w:rsidRDefault="006F751A">
            <w:pPr>
              <w:rPr>
                <w:color w:val="000000"/>
              </w:rPr>
            </w:pPr>
            <w:r>
              <w:rPr>
                <w:color w:val="000000"/>
              </w:rPr>
              <w:t xml:space="preserve">Red </w:t>
            </w:r>
            <w:proofErr w:type="gramStart"/>
            <w:r>
              <w:rPr>
                <w:color w:val="000000"/>
              </w:rPr>
              <w:t>Hat[</w:t>
            </w:r>
            <w:proofErr w:type="gramEnd"/>
            <w:r>
              <w:rPr>
                <w:color w:val="000000"/>
              </w:rPr>
              <w:t>1]</w:t>
            </w:r>
          </w:p>
        </w:tc>
        <w:tc>
          <w:tcPr>
            <w:tcW w:w="1680" w:type="dxa"/>
            <w:tcBorders>
              <w:top w:val="nil"/>
              <w:left w:val="nil"/>
              <w:bottom w:val="single" w:sz="8" w:space="0" w:color="auto"/>
              <w:right w:val="single" w:sz="8" w:space="0" w:color="auto"/>
            </w:tcBorders>
            <w:shd w:val="clear" w:color="auto" w:fill="auto"/>
            <w:vAlign w:val="center"/>
            <w:hideMark/>
          </w:tcPr>
          <w:p w14:paraId="6607B46E" w14:textId="77777777" w:rsidR="006F751A" w:rsidRDefault="006F751A">
            <w:pPr>
              <w:rPr>
                <w:color w:val="000000"/>
              </w:rPr>
            </w:pPr>
            <w:r>
              <w:rPr>
                <w:color w:val="000000"/>
              </w:rPr>
              <w:t>Doug Ledford</w:t>
            </w:r>
          </w:p>
        </w:tc>
        <w:tc>
          <w:tcPr>
            <w:tcW w:w="800" w:type="dxa"/>
            <w:tcBorders>
              <w:top w:val="nil"/>
              <w:left w:val="nil"/>
              <w:bottom w:val="single" w:sz="8" w:space="0" w:color="auto"/>
              <w:right w:val="single" w:sz="8" w:space="0" w:color="auto"/>
            </w:tcBorders>
            <w:shd w:val="clear" w:color="auto" w:fill="auto"/>
            <w:vAlign w:val="center"/>
            <w:hideMark/>
          </w:tcPr>
          <w:p w14:paraId="50A1DF43" w14:textId="77777777" w:rsidR="006F751A" w:rsidRDefault="006F751A">
            <w:pPr>
              <w:rPr>
                <w:color w:val="000000"/>
              </w:rPr>
            </w:pPr>
            <w:r>
              <w:rPr>
                <w:color w:val="000000"/>
              </w:rPr>
              <w:t>Y</w:t>
            </w:r>
          </w:p>
        </w:tc>
        <w:tc>
          <w:tcPr>
            <w:tcW w:w="880" w:type="dxa"/>
            <w:tcBorders>
              <w:top w:val="nil"/>
              <w:left w:val="nil"/>
              <w:bottom w:val="single" w:sz="8" w:space="0" w:color="auto"/>
              <w:right w:val="single" w:sz="8" w:space="0" w:color="auto"/>
            </w:tcBorders>
            <w:shd w:val="clear" w:color="auto" w:fill="auto"/>
            <w:vAlign w:val="center"/>
            <w:hideMark/>
          </w:tcPr>
          <w:p w14:paraId="6CFEFE7B" w14:textId="77777777" w:rsidR="006F751A" w:rsidRDefault="006F751A">
            <w:pPr>
              <w:rPr>
                <w:color w:val="000000"/>
              </w:rPr>
            </w:pPr>
            <w:r>
              <w:rPr>
                <w:color w:val="000000"/>
              </w:rPr>
              <w:t> </w:t>
            </w:r>
          </w:p>
        </w:tc>
        <w:tc>
          <w:tcPr>
            <w:tcW w:w="840" w:type="dxa"/>
            <w:tcBorders>
              <w:top w:val="nil"/>
              <w:left w:val="nil"/>
              <w:bottom w:val="single" w:sz="8" w:space="0" w:color="auto"/>
              <w:right w:val="single" w:sz="8" w:space="0" w:color="auto"/>
            </w:tcBorders>
            <w:shd w:val="clear" w:color="auto" w:fill="auto"/>
            <w:vAlign w:val="center"/>
            <w:hideMark/>
          </w:tcPr>
          <w:p w14:paraId="0D75992A" w14:textId="77777777" w:rsidR="006F751A" w:rsidRDefault="006F751A">
            <w:pPr>
              <w:rPr>
                <w:color w:val="000000"/>
              </w:rPr>
            </w:pPr>
            <w:r>
              <w:rPr>
                <w:color w:val="000000"/>
              </w:rPr>
              <w:t>Y</w:t>
            </w:r>
          </w:p>
        </w:tc>
        <w:tc>
          <w:tcPr>
            <w:tcW w:w="771" w:type="dxa"/>
            <w:tcBorders>
              <w:top w:val="nil"/>
              <w:left w:val="nil"/>
              <w:bottom w:val="single" w:sz="8" w:space="0" w:color="auto"/>
              <w:right w:val="single" w:sz="8" w:space="0" w:color="auto"/>
            </w:tcBorders>
            <w:shd w:val="clear" w:color="auto" w:fill="auto"/>
            <w:vAlign w:val="center"/>
            <w:hideMark/>
          </w:tcPr>
          <w:p w14:paraId="7381AA0F" w14:textId="77777777" w:rsidR="006F751A" w:rsidRDefault="006F751A">
            <w:pPr>
              <w:rPr>
                <w:color w:val="000000"/>
              </w:rPr>
            </w:pPr>
            <w:r>
              <w:rPr>
                <w:color w:val="000000"/>
              </w:rPr>
              <w:t>Y</w:t>
            </w:r>
          </w:p>
        </w:tc>
        <w:tc>
          <w:tcPr>
            <w:tcW w:w="803" w:type="dxa"/>
            <w:tcBorders>
              <w:top w:val="nil"/>
              <w:left w:val="nil"/>
              <w:bottom w:val="single" w:sz="8" w:space="0" w:color="auto"/>
              <w:right w:val="single" w:sz="8" w:space="0" w:color="auto"/>
            </w:tcBorders>
            <w:shd w:val="clear" w:color="auto" w:fill="auto"/>
            <w:vAlign w:val="center"/>
            <w:hideMark/>
          </w:tcPr>
          <w:p w14:paraId="5065FE6E" w14:textId="77777777" w:rsidR="006F751A" w:rsidRDefault="006F751A">
            <w:pPr>
              <w:rPr>
                <w:color w:val="000000"/>
              </w:rPr>
            </w:pPr>
            <w:r>
              <w:rPr>
                <w:color w:val="000000"/>
              </w:rPr>
              <w:t>Y</w:t>
            </w:r>
          </w:p>
        </w:tc>
        <w:tc>
          <w:tcPr>
            <w:tcW w:w="809" w:type="dxa"/>
            <w:tcBorders>
              <w:top w:val="nil"/>
              <w:left w:val="nil"/>
              <w:bottom w:val="single" w:sz="8" w:space="0" w:color="auto"/>
              <w:right w:val="single" w:sz="8" w:space="0" w:color="auto"/>
            </w:tcBorders>
            <w:shd w:val="clear" w:color="auto" w:fill="auto"/>
            <w:vAlign w:val="center"/>
            <w:hideMark/>
          </w:tcPr>
          <w:p w14:paraId="73DE9AE6" w14:textId="56207314" w:rsidR="006F751A" w:rsidRDefault="006F751A">
            <w:pPr>
              <w:rPr>
                <w:color w:val="000000"/>
              </w:rPr>
            </w:pPr>
            <w:r>
              <w:rPr>
                <w:color w:val="000000"/>
              </w:rPr>
              <w:t> </w:t>
            </w:r>
            <w:r w:rsidR="00756874">
              <w:rPr>
                <w:color w:val="000000"/>
              </w:rPr>
              <w:t>Y</w:t>
            </w:r>
          </w:p>
        </w:tc>
        <w:tc>
          <w:tcPr>
            <w:tcW w:w="980" w:type="dxa"/>
            <w:tcBorders>
              <w:top w:val="nil"/>
              <w:left w:val="nil"/>
              <w:bottom w:val="single" w:sz="8" w:space="0" w:color="auto"/>
              <w:right w:val="single" w:sz="8" w:space="0" w:color="auto"/>
            </w:tcBorders>
            <w:shd w:val="clear" w:color="auto" w:fill="auto"/>
            <w:vAlign w:val="center"/>
            <w:hideMark/>
          </w:tcPr>
          <w:p w14:paraId="3DE95AB2" w14:textId="77777777" w:rsidR="006F751A" w:rsidRDefault="006F751A">
            <w:pPr>
              <w:rPr>
                <w:color w:val="000000"/>
              </w:rPr>
            </w:pPr>
            <w:r>
              <w:rPr>
                <w:color w:val="000000"/>
              </w:rPr>
              <w:t>Y</w:t>
            </w:r>
          </w:p>
        </w:tc>
      </w:tr>
      <w:tr w:rsidR="006F751A" w14:paraId="51967E4D" w14:textId="77777777" w:rsidTr="0055410F">
        <w:trPr>
          <w:gridAfter w:val="1"/>
          <w:wAfter w:w="222" w:type="dxa"/>
          <w:trHeight w:val="360"/>
        </w:trPr>
        <w:tc>
          <w:tcPr>
            <w:tcW w:w="1201" w:type="dxa"/>
            <w:tcBorders>
              <w:top w:val="nil"/>
              <w:left w:val="single" w:sz="8" w:space="0" w:color="auto"/>
              <w:bottom w:val="single" w:sz="8" w:space="0" w:color="auto"/>
              <w:right w:val="single" w:sz="8" w:space="0" w:color="auto"/>
            </w:tcBorders>
            <w:shd w:val="clear" w:color="auto" w:fill="auto"/>
            <w:vAlign w:val="center"/>
            <w:hideMark/>
          </w:tcPr>
          <w:p w14:paraId="61A76BE9" w14:textId="77777777" w:rsidR="006F751A" w:rsidRDefault="006F751A">
            <w:pPr>
              <w:rPr>
                <w:color w:val="000000"/>
              </w:rPr>
            </w:pPr>
            <w:proofErr w:type="gramStart"/>
            <w:r>
              <w:rPr>
                <w:color w:val="000000"/>
              </w:rPr>
              <w:t>LLNL[</w:t>
            </w:r>
            <w:proofErr w:type="gramEnd"/>
            <w:r>
              <w:rPr>
                <w:color w:val="000000"/>
              </w:rPr>
              <w:t>2]</w:t>
            </w:r>
          </w:p>
        </w:tc>
        <w:tc>
          <w:tcPr>
            <w:tcW w:w="1680" w:type="dxa"/>
            <w:tcBorders>
              <w:top w:val="nil"/>
              <w:left w:val="nil"/>
              <w:bottom w:val="single" w:sz="8" w:space="0" w:color="auto"/>
              <w:right w:val="single" w:sz="8" w:space="0" w:color="auto"/>
            </w:tcBorders>
            <w:shd w:val="clear" w:color="auto" w:fill="auto"/>
            <w:vAlign w:val="center"/>
            <w:hideMark/>
          </w:tcPr>
          <w:p w14:paraId="6EE3B769" w14:textId="77777777" w:rsidR="006F751A" w:rsidRDefault="006F751A">
            <w:pPr>
              <w:rPr>
                <w:color w:val="000000"/>
              </w:rPr>
            </w:pPr>
            <w:r>
              <w:rPr>
                <w:color w:val="000000"/>
              </w:rPr>
              <w:t>Nathan Hanford</w:t>
            </w:r>
          </w:p>
        </w:tc>
        <w:tc>
          <w:tcPr>
            <w:tcW w:w="800" w:type="dxa"/>
            <w:tcBorders>
              <w:top w:val="nil"/>
              <w:left w:val="nil"/>
              <w:bottom w:val="single" w:sz="8" w:space="0" w:color="auto"/>
              <w:right w:val="single" w:sz="8" w:space="0" w:color="auto"/>
            </w:tcBorders>
            <w:shd w:val="clear" w:color="auto" w:fill="auto"/>
            <w:vAlign w:val="center"/>
            <w:hideMark/>
          </w:tcPr>
          <w:p w14:paraId="31003B52" w14:textId="77777777" w:rsidR="006F751A" w:rsidRDefault="006F751A">
            <w:pPr>
              <w:rPr>
                <w:color w:val="000000"/>
              </w:rPr>
            </w:pPr>
            <w:r>
              <w:rPr>
                <w:color w:val="000000"/>
              </w:rPr>
              <w:t> </w:t>
            </w:r>
          </w:p>
        </w:tc>
        <w:tc>
          <w:tcPr>
            <w:tcW w:w="880" w:type="dxa"/>
            <w:tcBorders>
              <w:top w:val="nil"/>
              <w:left w:val="nil"/>
              <w:bottom w:val="single" w:sz="8" w:space="0" w:color="auto"/>
              <w:right w:val="single" w:sz="8" w:space="0" w:color="auto"/>
            </w:tcBorders>
            <w:shd w:val="clear" w:color="auto" w:fill="auto"/>
            <w:vAlign w:val="center"/>
            <w:hideMark/>
          </w:tcPr>
          <w:p w14:paraId="70F07C26" w14:textId="77777777" w:rsidR="006F751A" w:rsidRDefault="006F751A">
            <w:pPr>
              <w:rPr>
                <w:color w:val="000000"/>
              </w:rPr>
            </w:pPr>
            <w:r>
              <w:rPr>
                <w:color w:val="000000"/>
              </w:rPr>
              <w:t> </w:t>
            </w:r>
          </w:p>
        </w:tc>
        <w:tc>
          <w:tcPr>
            <w:tcW w:w="840" w:type="dxa"/>
            <w:tcBorders>
              <w:top w:val="nil"/>
              <w:left w:val="nil"/>
              <w:bottom w:val="single" w:sz="8" w:space="0" w:color="auto"/>
              <w:right w:val="single" w:sz="8" w:space="0" w:color="auto"/>
            </w:tcBorders>
            <w:shd w:val="clear" w:color="auto" w:fill="auto"/>
            <w:vAlign w:val="center"/>
            <w:hideMark/>
          </w:tcPr>
          <w:p w14:paraId="54D7A2F5" w14:textId="77777777" w:rsidR="006F751A" w:rsidRDefault="006F751A">
            <w:pPr>
              <w:rPr>
                <w:color w:val="000000"/>
              </w:rPr>
            </w:pPr>
            <w:r>
              <w:rPr>
                <w:color w:val="000000"/>
              </w:rPr>
              <w:t> </w:t>
            </w:r>
          </w:p>
        </w:tc>
        <w:tc>
          <w:tcPr>
            <w:tcW w:w="771" w:type="dxa"/>
            <w:tcBorders>
              <w:top w:val="nil"/>
              <w:left w:val="nil"/>
              <w:bottom w:val="single" w:sz="8" w:space="0" w:color="auto"/>
              <w:right w:val="single" w:sz="8" w:space="0" w:color="auto"/>
            </w:tcBorders>
            <w:shd w:val="clear" w:color="auto" w:fill="auto"/>
            <w:vAlign w:val="center"/>
            <w:hideMark/>
          </w:tcPr>
          <w:p w14:paraId="6F93733B" w14:textId="77777777" w:rsidR="006F751A" w:rsidRDefault="006F751A">
            <w:pPr>
              <w:rPr>
                <w:color w:val="000000"/>
              </w:rPr>
            </w:pPr>
            <w:r>
              <w:rPr>
                <w:color w:val="000000"/>
              </w:rPr>
              <w:t>Y</w:t>
            </w:r>
          </w:p>
        </w:tc>
        <w:tc>
          <w:tcPr>
            <w:tcW w:w="803" w:type="dxa"/>
            <w:tcBorders>
              <w:top w:val="nil"/>
              <w:left w:val="nil"/>
              <w:bottom w:val="single" w:sz="8" w:space="0" w:color="auto"/>
              <w:right w:val="single" w:sz="8" w:space="0" w:color="auto"/>
            </w:tcBorders>
            <w:shd w:val="clear" w:color="auto" w:fill="auto"/>
            <w:vAlign w:val="center"/>
            <w:hideMark/>
          </w:tcPr>
          <w:p w14:paraId="06B8A3A9" w14:textId="77777777" w:rsidR="006F751A" w:rsidRDefault="006F751A">
            <w:pPr>
              <w:rPr>
                <w:color w:val="000000"/>
              </w:rPr>
            </w:pPr>
            <w:r>
              <w:rPr>
                <w:color w:val="000000"/>
              </w:rPr>
              <w:t>Y</w:t>
            </w:r>
          </w:p>
        </w:tc>
        <w:tc>
          <w:tcPr>
            <w:tcW w:w="809" w:type="dxa"/>
            <w:tcBorders>
              <w:top w:val="nil"/>
              <w:left w:val="nil"/>
              <w:bottom w:val="single" w:sz="8" w:space="0" w:color="auto"/>
              <w:right w:val="single" w:sz="8" w:space="0" w:color="auto"/>
            </w:tcBorders>
            <w:shd w:val="clear" w:color="auto" w:fill="auto"/>
            <w:vAlign w:val="center"/>
            <w:hideMark/>
          </w:tcPr>
          <w:p w14:paraId="746B3C5E" w14:textId="77777777" w:rsidR="006F751A" w:rsidRDefault="006F751A">
            <w:pPr>
              <w:rPr>
                <w:color w:val="000000"/>
              </w:rPr>
            </w:pPr>
            <w:r>
              <w:rPr>
                <w:color w:val="000000"/>
              </w:rPr>
              <w:t> </w:t>
            </w:r>
          </w:p>
        </w:tc>
        <w:tc>
          <w:tcPr>
            <w:tcW w:w="980" w:type="dxa"/>
            <w:tcBorders>
              <w:top w:val="nil"/>
              <w:left w:val="nil"/>
              <w:bottom w:val="single" w:sz="8" w:space="0" w:color="auto"/>
              <w:right w:val="single" w:sz="8" w:space="0" w:color="auto"/>
            </w:tcBorders>
            <w:shd w:val="clear" w:color="auto" w:fill="auto"/>
            <w:vAlign w:val="center"/>
            <w:hideMark/>
          </w:tcPr>
          <w:p w14:paraId="50F7E845" w14:textId="77777777" w:rsidR="006F751A" w:rsidRDefault="006F751A">
            <w:pPr>
              <w:rPr>
                <w:color w:val="000000"/>
              </w:rPr>
            </w:pPr>
            <w:r>
              <w:rPr>
                <w:color w:val="000000"/>
              </w:rPr>
              <w:t>N</w:t>
            </w:r>
          </w:p>
        </w:tc>
      </w:tr>
      <w:tr w:rsidR="006F751A" w14:paraId="714166BA" w14:textId="77777777" w:rsidTr="0055410F">
        <w:trPr>
          <w:trHeight w:val="320"/>
        </w:trPr>
        <w:tc>
          <w:tcPr>
            <w:tcW w:w="8764" w:type="dxa"/>
            <w:gridSpan w:val="9"/>
            <w:tcBorders>
              <w:top w:val="nil"/>
              <w:left w:val="nil"/>
              <w:bottom w:val="nil"/>
              <w:right w:val="nil"/>
            </w:tcBorders>
            <w:shd w:val="clear" w:color="auto" w:fill="auto"/>
            <w:noWrap/>
            <w:vAlign w:val="center"/>
            <w:hideMark/>
          </w:tcPr>
          <w:p w14:paraId="157824A5" w14:textId="77777777" w:rsidR="006F751A" w:rsidRDefault="006F751A">
            <w:pPr>
              <w:ind w:firstLineChars="800" w:firstLine="1600"/>
              <w:rPr>
                <w:color w:val="000000"/>
              </w:rPr>
            </w:pPr>
            <w:r>
              <w:rPr>
                <w:color w:val="000000"/>
              </w:rPr>
              <w:t xml:space="preserve">1 – Doug Ledford is a standing alternate for Bernard </w:t>
            </w:r>
            <w:proofErr w:type="spellStart"/>
            <w:r>
              <w:rPr>
                <w:color w:val="000000"/>
              </w:rPr>
              <w:t>Metzeler</w:t>
            </w:r>
            <w:proofErr w:type="spellEnd"/>
          </w:p>
        </w:tc>
        <w:tc>
          <w:tcPr>
            <w:tcW w:w="222" w:type="dxa"/>
            <w:tcBorders>
              <w:top w:val="nil"/>
              <w:left w:val="nil"/>
              <w:bottom w:val="nil"/>
              <w:right w:val="nil"/>
            </w:tcBorders>
            <w:shd w:val="clear" w:color="auto" w:fill="auto"/>
            <w:noWrap/>
            <w:vAlign w:val="bottom"/>
            <w:hideMark/>
          </w:tcPr>
          <w:p w14:paraId="3D228B29" w14:textId="77777777" w:rsidR="006F751A" w:rsidRDefault="006F751A">
            <w:pPr>
              <w:ind w:firstLineChars="800" w:firstLine="1600"/>
              <w:rPr>
                <w:color w:val="000000"/>
              </w:rPr>
            </w:pPr>
          </w:p>
        </w:tc>
      </w:tr>
      <w:tr w:rsidR="006F751A" w:rsidRPr="00756874" w14:paraId="58E71520" w14:textId="77777777" w:rsidTr="0055410F">
        <w:trPr>
          <w:trHeight w:val="320"/>
        </w:trPr>
        <w:tc>
          <w:tcPr>
            <w:tcW w:w="8986" w:type="dxa"/>
            <w:gridSpan w:val="10"/>
            <w:tcBorders>
              <w:top w:val="nil"/>
              <w:left w:val="nil"/>
              <w:bottom w:val="nil"/>
              <w:right w:val="nil"/>
            </w:tcBorders>
            <w:shd w:val="clear" w:color="auto" w:fill="auto"/>
            <w:noWrap/>
            <w:vAlign w:val="center"/>
            <w:hideMark/>
          </w:tcPr>
          <w:p w14:paraId="750EEEAB" w14:textId="4356E5E2" w:rsidR="006F751A" w:rsidRPr="00997402" w:rsidRDefault="006F751A">
            <w:pPr>
              <w:ind w:firstLineChars="800" w:firstLine="1600"/>
              <w:rPr>
                <w:color w:val="000000"/>
                <w:sz w:val="24"/>
                <w:szCs w:val="24"/>
                <w:lang w:val="nb-NO"/>
              </w:rPr>
            </w:pPr>
            <w:r w:rsidRPr="00997402">
              <w:rPr>
                <w:color w:val="000000"/>
                <w:lang w:val="nb-NO"/>
              </w:rPr>
              <w:t xml:space="preserve">2 – Nathan </w:t>
            </w:r>
            <w:proofErr w:type="spellStart"/>
            <w:r w:rsidRPr="00997402">
              <w:rPr>
                <w:color w:val="000000"/>
                <w:lang w:val="nb-NO"/>
              </w:rPr>
              <w:t>Hanford</w:t>
            </w:r>
            <w:proofErr w:type="spellEnd"/>
            <w:r w:rsidRPr="00997402">
              <w:rPr>
                <w:color w:val="000000"/>
                <w:lang w:val="nb-NO"/>
              </w:rPr>
              <w:t xml:space="preserve"> is a </w:t>
            </w:r>
            <w:proofErr w:type="spellStart"/>
            <w:r w:rsidRPr="00997402">
              <w:rPr>
                <w:color w:val="000000"/>
                <w:lang w:val="nb-NO"/>
              </w:rPr>
              <w:t>standing</w:t>
            </w:r>
            <w:proofErr w:type="spellEnd"/>
            <w:r w:rsidRPr="00997402">
              <w:rPr>
                <w:color w:val="000000"/>
                <w:lang w:val="nb-NO"/>
              </w:rPr>
              <w:t xml:space="preserve"> </w:t>
            </w:r>
            <w:proofErr w:type="spellStart"/>
            <w:r w:rsidRPr="00997402">
              <w:rPr>
                <w:color w:val="000000"/>
                <w:lang w:val="nb-NO"/>
              </w:rPr>
              <w:t>alternate</w:t>
            </w:r>
            <w:proofErr w:type="spellEnd"/>
            <w:r w:rsidRPr="00997402">
              <w:rPr>
                <w:color w:val="000000"/>
                <w:lang w:val="nb-NO"/>
              </w:rPr>
              <w:t xml:space="preserve"> for Matt Leininger</w:t>
            </w:r>
          </w:p>
        </w:tc>
      </w:tr>
    </w:tbl>
    <w:p w14:paraId="59806130" w14:textId="5444787F" w:rsidR="00ED356E" w:rsidRPr="00997402" w:rsidRDefault="00ED356E" w:rsidP="00BF5C68">
      <w:pPr>
        <w:pStyle w:val="ListParagraph"/>
        <w:ind w:left="1440"/>
        <w:rPr>
          <w:sz w:val="24"/>
          <w:lang w:val="nb-NO"/>
        </w:rPr>
      </w:pPr>
    </w:p>
    <w:p w14:paraId="21CC0169" w14:textId="08DB20A7" w:rsidR="00586B24" w:rsidRPr="00A17C70" w:rsidRDefault="00586B24" w:rsidP="00723347">
      <w:pPr>
        <w:ind w:firstLine="450"/>
        <w:rPr>
          <w:sz w:val="24"/>
          <w:lang w:val="nb-NO"/>
        </w:rPr>
      </w:pPr>
      <w:proofErr w:type="spellStart"/>
      <w:r w:rsidRPr="00A17C70">
        <w:rPr>
          <w:sz w:val="24"/>
          <w:lang w:val="nb-NO"/>
        </w:rPr>
        <w:t>Others</w:t>
      </w:r>
      <w:proofErr w:type="spellEnd"/>
      <w:r w:rsidRPr="00A17C70">
        <w:rPr>
          <w:sz w:val="24"/>
          <w:lang w:val="nb-NO"/>
        </w:rPr>
        <w:t>:</w:t>
      </w:r>
    </w:p>
    <w:p w14:paraId="6A5415E6" w14:textId="77777777" w:rsidR="00CC79CB" w:rsidRPr="00A17C70" w:rsidRDefault="00586B24" w:rsidP="00CC79CB">
      <w:pPr>
        <w:ind w:firstLine="720"/>
        <w:rPr>
          <w:bCs/>
          <w:sz w:val="24"/>
          <w:lang w:val="nb-NO"/>
        </w:rPr>
      </w:pPr>
      <w:r w:rsidRPr="00A17C70">
        <w:rPr>
          <w:bCs/>
          <w:sz w:val="24"/>
          <w:lang w:val="nb-NO"/>
        </w:rPr>
        <w:t>Jim Ryan</w:t>
      </w:r>
      <w:r w:rsidR="00CC79CB" w:rsidRPr="00A17C70">
        <w:rPr>
          <w:bCs/>
          <w:sz w:val="24"/>
          <w:lang w:val="nb-NO"/>
        </w:rPr>
        <w:t xml:space="preserve"> </w:t>
      </w:r>
    </w:p>
    <w:p w14:paraId="1668298A" w14:textId="35495AC1" w:rsidR="00655ED2" w:rsidRPr="00A17C70" w:rsidRDefault="00CC79CB" w:rsidP="00655ED2">
      <w:pPr>
        <w:ind w:firstLine="720"/>
        <w:rPr>
          <w:bCs/>
          <w:sz w:val="24"/>
          <w:lang w:val="nb-NO"/>
        </w:rPr>
      </w:pPr>
      <w:r w:rsidRPr="00A17C70">
        <w:rPr>
          <w:bCs/>
          <w:sz w:val="24"/>
          <w:lang w:val="nb-NO"/>
        </w:rPr>
        <w:t xml:space="preserve">Paul </w:t>
      </w:r>
      <w:proofErr w:type="spellStart"/>
      <w:r w:rsidRPr="00A17C70">
        <w:rPr>
          <w:bCs/>
          <w:sz w:val="24"/>
          <w:lang w:val="nb-NO"/>
        </w:rPr>
        <w:t>Grun</w:t>
      </w:r>
      <w:proofErr w:type="spellEnd"/>
      <w:r w:rsidRPr="00A17C70">
        <w:rPr>
          <w:bCs/>
          <w:sz w:val="24"/>
          <w:lang w:val="nb-NO"/>
        </w:rPr>
        <w:t xml:space="preserve"> </w:t>
      </w:r>
    </w:p>
    <w:p w14:paraId="18D8D3AA" w14:textId="4E4158DC" w:rsidR="00BD76C8" w:rsidRPr="00A17C70" w:rsidRDefault="00BD76C8" w:rsidP="000B1BBB">
      <w:pPr>
        <w:ind w:firstLine="720"/>
        <w:rPr>
          <w:bCs/>
          <w:sz w:val="24"/>
          <w:lang w:val="nb-NO"/>
        </w:rPr>
      </w:pPr>
      <w:r w:rsidRPr="00A17C70">
        <w:rPr>
          <w:bCs/>
          <w:sz w:val="24"/>
          <w:lang w:val="nb-NO"/>
        </w:rPr>
        <w:t>Intel</w:t>
      </w:r>
      <w:r w:rsidR="009F07A9" w:rsidRPr="00A17C70">
        <w:rPr>
          <w:bCs/>
          <w:sz w:val="24"/>
          <w:lang w:val="nb-NO"/>
        </w:rPr>
        <w:t xml:space="preserve"> </w:t>
      </w:r>
      <w:r w:rsidRPr="00A17C70">
        <w:rPr>
          <w:bCs/>
          <w:sz w:val="24"/>
          <w:lang w:val="nb-NO"/>
        </w:rPr>
        <w:t>/</w:t>
      </w:r>
      <w:r w:rsidR="009F07A9" w:rsidRPr="00A17C70">
        <w:rPr>
          <w:bCs/>
          <w:sz w:val="24"/>
          <w:lang w:val="nb-NO"/>
        </w:rPr>
        <w:t xml:space="preserve"> </w:t>
      </w:r>
      <w:proofErr w:type="spellStart"/>
      <w:r w:rsidRPr="00A17C70">
        <w:rPr>
          <w:bCs/>
          <w:sz w:val="24"/>
          <w:lang w:val="nb-NO"/>
        </w:rPr>
        <w:t>Tat</w:t>
      </w:r>
      <w:r w:rsidR="00DB447A" w:rsidRPr="00A17C70">
        <w:rPr>
          <w:bCs/>
          <w:sz w:val="24"/>
          <w:lang w:val="nb-NO"/>
        </w:rPr>
        <w:t>y</w:t>
      </w:r>
      <w:r w:rsidRPr="00A17C70">
        <w:rPr>
          <w:bCs/>
          <w:sz w:val="24"/>
          <w:lang w:val="nb-NO"/>
        </w:rPr>
        <w:t>ana</w:t>
      </w:r>
      <w:proofErr w:type="spellEnd"/>
      <w:r w:rsidRPr="00A17C70">
        <w:rPr>
          <w:bCs/>
          <w:sz w:val="24"/>
          <w:lang w:val="nb-NO"/>
        </w:rPr>
        <w:t xml:space="preserve"> </w:t>
      </w:r>
      <w:proofErr w:type="spellStart"/>
      <w:r w:rsidRPr="00A17C70">
        <w:rPr>
          <w:bCs/>
          <w:sz w:val="24"/>
          <w:lang w:val="nb-NO"/>
        </w:rPr>
        <w:t>Nik</w:t>
      </w:r>
      <w:r w:rsidR="00DB447A" w:rsidRPr="00A17C70">
        <w:rPr>
          <w:bCs/>
          <w:sz w:val="24"/>
          <w:lang w:val="nb-NO"/>
        </w:rPr>
        <w:t>o</w:t>
      </w:r>
      <w:r w:rsidRPr="00A17C70">
        <w:rPr>
          <w:bCs/>
          <w:sz w:val="24"/>
          <w:lang w:val="nb-NO"/>
        </w:rPr>
        <w:t>lova</w:t>
      </w:r>
      <w:proofErr w:type="spellEnd"/>
      <w:r w:rsidRPr="00A17C70">
        <w:rPr>
          <w:bCs/>
          <w:sz w:val="24"/>
          <w:lang w:val="nb-NO"/>
        </w:rPr>
        <w:t xml:space="preserve">  </w:t>
      </w:r>
    </w:p>
    <w:p w14:paraId="74E27394" w14:textId="77777777" w:rsidR="00D84A03" w:rsidRPr="00A17C70" w:rsidRDefault="00D84A03" w:rsidP="00ED356E">
      <w:pPr>
        <w:pStyle w:val="BodyText"/>
        <w:rPr>
          <w:lang w:val="nb-NO"/>
        </w:rPr>
      </w:pPr>
    </w:p>
    <w:p w14:paraId="6BB285BF" w14:textId="5A3CB77B" w:rsidR="000B2B27" w:rsidRDefault="008F4A30" w:rsidP="000B2B27">
      <w:pPr>
        <w:pStyle w:val="BodyText"/>
        <w:numPr>
          <w:ilvl w:val="0"/>
          <w:numId w:val="2"/>
        </w:numPr>
      </w:pPr>
      <w:r>
        <w:t>Opens, Agenda Bashin</w:t>
      </w:r>
      <w:r w:rsidR="00FF3BD8">
        <w:t>g</w:t>
      </w:r>
    </w:p>
    <w:p w14:paraId="3AC1D05F" w14:textId="77777777" w:rsidR="000B2B27" w:rsidRDefault="000B2B27" w:rsidP="000B2B27">
      <w:pPr>
        <w:pStyle w:val="BodyText"/>
      </w:pPr>
    </w:p>
    <w:p w14:paraId="29924E8D" w14:textId="7D2857E4" w:rsidR="005B0A5C" w:rsidRPr="00E62BBC" w:rsidRDefault="00FD69D8" w:rsidP="00A17C70">
      <w:pPr>
        <w:pStyle w:val="BodyText"/>
        <w:numPr>
          <w:ilvl w:val="0"/>
          <w:numId w:val="2"/>
        </w:numPr>
        <w:rPr>
          <w:rStyle w:val="Hyperlink"/>
          <w:color w:val="auto"/>
          <w:u w:val="none"/>
        </w:rPr>
      </w:pPr>
      <w:r>
        <w:t xml:space="preserve">Approve </w:t>
      </w:r>
      <w:r w:rsidR="009F07A9">
        <w:t>Board</w:t>
      </w:r>
      <w:r>
        <w:t xml:space="preserve"> minutes from</w:t>
      </w:r>
      <w:r w:rsidR="00625583">
        <w:t xml:space="preserve"> </w:t>
      </w:r>
      <w:hyperlink r:id="rId7" w:history="1">
        <w:r w:rsidR="00997402">
          <w:rPr>
            <w:rStyle w:val="Hyperlink"/>
          </w:rPr>
          <w:t>Feb. 15, 2024</w:t>
        </w:r>
      </w:hyperlink>
    </w:p>
    <w:p w14:paraId="127602C1" w14:textId="06C451DC" w:rsidR="00E62BBC" w:rsidRDefault="00632D32" w:rsidP="00E62BBC">
      <w:pPr>
        <w:pStyle w:val="ListParagraph"/>
        <w:rPr>
          <w:rStyle w:val="Hyperlink"/>
          <w:color w:val="auto"/>
          <w:u w:val="none"/>
        </w:rPr>
      </w:pPr>
      <w:r>
        <w:rPr>
          <w:rStyle w:val="Hyperlink"/>
          <w:color w:val="auto"/>
          <w:u w:val="none"/>
        </w:rPr>
        <w:t xml:space="preserve">Sandia moves to accept, HPE </w:t>
      </w:r>
      <w:proofErr w:type="gramStart"/>
      <w:r>
        <w:rPr>
          <w:rStyle w:val="Hyperlink"/>
          <w:color w:val="auto"/>
          <w:u w:val="none"/>
        </w:rPr>
        <w:t>seconded</w:t>
      </w:r>
      <w:proofErr w:type="gramEnd"/>
    </w:p>
    <w:p w14:paraId="7398151C" w14:textId="528CD532" w:rsidR="00632D32" w:rsidRDefault="005E0F38" w:rsidP="00E62BBC">
      <w:pPr>
        <w:pStyle w:val="ListParagraph"/>
        <w:rPr>
          <w:rStyle w:val="Hyperlink"/>
          <w:color w:val="auto"/>
          <w:u w:val="none"/>
        </w:rPr>
      </w:pPr>
      <w:r>
        <w:rPr>
          <w:rStyle w:val="Hyperlink"/>
          <w:color w:val="auto"/>
          <w:u w:val="none"/>
        </w:rPr>
        <w:t xml:space="preserve">Unanimously </w:t>
      </w:r>
      <w:proofErr w:type="gramStart"/>
      <w:r>
        <w:rPr>
          <w:rStyle w:val="Hyperlink"/>
          <w:color w:val="auto"/>
          <w:u w:val="none"/>
        </w:rPr>
        <w:t>approved</w:t>
      </w:r>
      <w:proofErr w:type="gramEnd"/>
    </w:p>
    <w:p w14:paraId="2F37C04A" w14:textId="77777777" w:rsidR="005E0F38" w:rsidRDefault="005E0F38" w:rsidP="00E62BBC">
      <w:pPr>
        <w:pStyle w:val="ListParagraph"/>
        <w:rPr>
          <w:rStyle w:val="Hyperlink"/>
          <w:color w:val="auto"/>
          <w:u w:val="none"/>
        </w:rPr>
      </w:pPr>
    </w:p>
    <w:p w14:paraId="7AF806C6" w14:textId="38DE7148" w:rsidR="005E0F38" w:rsidRPr="0063433C" w:rsidRDefault="00E62BBC" w:rsidP="0063433C">
      <w:pPr>
        <w:pStyle w:val="BodyText"/>
        <w:numPr>
          <w:ilvl w:val="0"/>
          <w:numId w:val="2"/>
        </w:numPr>
        <w:rPr>
          <w:rStyle w:val="Hyperlink"/>
          <w:color w:val="auto"/>
          <w:u w:val="none"/>
        </w:rPr>
      </w:pPr>
      <w:r>
        <w:rPr>
          <w:rStyle w:val="Hyperlink"/>
          <w:color w:val="auto"/>
          <w:u w:val="none"/>
        </w:rPr>
        <w:t>Treasurer update</w:t>
      </w:r>
    </w:p>
    <w:p w14:paraId="34148F5D" w14:textId="7166A636" w:rsidR="005B0A5C" w:rsidRDefault="0063433C" w:rsidP="005B0A5C">
      <w:pPr>
        <w:pStyle w:val="ListParagraph"/>
        <w:rPr>
          <w:rStyle w:val="Hyperlink"/>
          <w:color w:val="auto"/>
          <w:u w:val="none"/>
        </w:rPr>
      </w:pPr>
      <w:r>
        <w:rPr>
          <w:rStyle w:val="Hyperlink"/>
          <w:color w:val="auto"/>
          <w:u w:val="none"/>
        </w:rPr>
        <w:t xml:space="preserve">Ended Feb. with $100k in the </w:t>
      </w:r>
      <w:proofErr w:type="gramStart"/>
      <w:r>
        <w:rPr>
          <w:rStyle w:val="Hyperlink"/>
          <w:color w:val="auto"/>
          <w:u w:val="none"/>
        </w:rPr>
        <w:t>bank</w:t>
      </w:r>
      <w:proofErr w:type="gramEnd"/>
    </w:p>
    <w:p w14:paraId="3B892786" w14:textId="419FC7E8" w:rsidR="0063433C" w:rsidRDefault="0063433C" w:rsidP="005B0A5C">
      <w:pPr>
        <w:pStyle w:val="ListParagraph"/>
        <w:rPr>
          <w:rStyle w:val="Hyperlink"/>
          <w:color w:val="auto"/>
          <w:u w:val="none"/>
        </w:rPr>
      </w:pPr>
      <w:r>
        <w:rPr>
          <w:rStyle w:val="Hyperlink"/>
          <w:color w:val="auto"/>
          <w:u w:val="none"/>
        </w:rPr>
        <w:t xml:space="preserve">Oracle has canceled </w:t>
      </w:r>
      <w:proofErr w:type="gramStart"/>
      <w:r>
        <w:rPr>
          <w:rStyle w:val="Hyperlink"/>
          <w:color w:val="auto"/>
          <w:u w:val="none"/>
        </w:rPr>
        <w:t>membership</w:t>
      </w:r>
      <w:proofErr w:type="gramEnd"/>
    </w:p>
    <w:p w14:paraId="03834CAD" w14:textId="63D66856" w:rsidR="0063433C" w:rsidRDefault="0063433C" w:rsidP="005B0A5C">
      <w:pPr>
        <w:pStyle w:val="ListParagraph"/>
        <w:rPr>
          <w:rStyle w:val="Hyperlink"/>
          <w:color w:val="auto"/>
          <w:u w:val="none"/>
        </w:rPr>
      </w:pPr>
      <w:r>
        <w:rPr>
          <w:rStyle w:val="Hyperlink"/>
          <w:color w:val="auto"/>
          <w:u w:val="none"/>
        </w:rPr>
        <w:t xml:space="preserve">HPE </w:t>
      </w:r>
      <w:r w:rsidR="00663561">
        <w:rPr>
          <w:rStyle w:val="Hyperlink"/>
          <w:color w:val="auto"/>
          <w:u w:val="none"/>
        </w:rPr>
        <w:t>payment should come through soon™</w:t>
      </w:r>
    </w:p>
    <w:p w14:paraId="1073F04E" w14:textId="6B4A8314" w:rsidR="00663561" w:rsidRDefault="00663561" w:rsidP="005B0A5C">
      <w:pPr>
        <w:pStyle w:val="ListParagraph"/>
        <w:rPr>
          <w:rStyle w:val="Hyperlink"/>
          <w:color w:val="auto"/>
          <w:u w:val="none"/>
        </w:rPr>
      </w:pPr>
      <w:r>
        <w:rPr>
          <w:rStyle w:val="Hyperlink"/>
          <w:color w:val="auto"/>
          <w:u w:val="none"/>
        </w:rPr>
        <w:t>Argonne is still working on payment.  They think they sent it, but we don’t have it.</w:t>
      </w:r>
    </w:p>
    <w:p w14:paraId="49293792" w14:textId="573F8035" w:rsidR="00663561" w:rsidRDefault="00486FDD" w:rsidP="005B0A5C">
      <w:pPr>
        <w:pStyle w:val="ListParagraph"/>
        <w:rPr>
          <w:rStyle w:val="Hyperlink"/>
          <w:color w:val="auto"/>
          <w:u w:val="none"/>
        </w:rPr>
      </w:pPr>
      <w:r>
        <w:rPr>
          <w:rStyle w:val="Hyperlink"/>
          <w:color w:val="auto"/>
          <w:u w:val="none"/>
        </w:rPr>
        <w:t>Roughly $4k over budget so far this year</w:t>
      </w:r>
    </w:p>
    <w:p w14:paraId="7F360F6E" w14:textId="30365B3B" w:rsidR="00A9394D" w:rsidRDefault="00A9394D" w:rsidP="005B0A5C">
      <w:pPr>
        <w:pStyle w:val="ListParagraph"/>
        <w:rPr>
          <w:rStyle w:val="Hyperlink"/>
          <w:color w:val="auto"/>
          <w:u w:val="none"/>
        </w:rPr>
      </w:pPr>
      <w:r>
        <w:rPr>
          <w:rStyle w:val="Hyperlink"/>
          <w:color w:val="auto"/>
          <w:u w:val="none"/>
        </w:rPr>
        <w:t>Will end year with about $20k in the bank</w:t>
      </w:r>
      <w:r w:rsidR="00607F25">
        <w:rPr>
          <w:rStyle w:val="Hyperlink"/>
          <w:color w:val="auto"/>
          <w:u w:val="none"/>
        </w:rPr>
        <w:t xml:space="preserve"> this year if nothing </w:t>
      </w:r>
      <w:proofErr w:type="gramStart"/>
      <w:r w:rsidR="00607F25">
        <w:rPr>
          <w:rStyle w:val="Hyperlink"/>
          <w:color w:val="auto"/>
          <w:u w:val="none"/>
        </w:rPr>
        <w:t>changes</w:t>
      </w:r>
      <w:proofErr w:type="gramEnd"/>
    </w:p>
    <w:p w14:paraId="083E1015" w14:textId="711532B9" w:rsidR="00607F25" w:rsidRDefault="00607F25" w:rsidP="005B0A5C">
      <w:pPr>
        <w:pStyle w:val="ListParagraph"/>
        <w:rPr>
          <w:rStyle w:val="Hyperlink"/>
          <w:color w:val="auto"/>
          <w:u w:val="none"/>
        </w:rPr>
      </w:pPr>
      <w:r>
        <w:rPr>
          <w:rStyle w:val="Hyperlink"/>
          <w:color w:val="auto"/>
          <w:u w:val="none"/>
        </w:rPr>
        <w:t xml:space="preserve">Was about $25k at the end of last year, so about a $5k loss over the </w:t>
      </w:r>
      <w:proofErr w:type="gramStart"/>
      <w:r>
        <w:rPr>
          <w:rStyle w:val="Hyperlink"/>
          <w:color w:val="auto"/>
          <w:u w:val="none"/>
        </w:rPr>
        <w:t>year</w:t>
      </w:r>
      <w:proofErr w:type="gramEnd"/>
    </w:p>
    <w:p w14:paraId="0E18391C" w14:textId="40886987" w:rsidR="00FA6BC1" w:rsidRDefault="00FA6BC1" w:rsidP="005B0A5C">
      <w:pPr>
        <w:pStyle w:val="ListParagraph"/>
        <w:rPr>
          <w:rStyle w:val="Hyperlink"/>
          <w:color w:val="auto"/>
          <w:u w:val="none"/>
        </w:rPr>
      </w:pPr>
      <w:r>
        <w:rPr>
          <w:rStyle w:val="Hyperlink"/>
          <w:color w:val="auto"/>
          <w:u w:val="none"/>
        </w:rPr>
        <w:t xml:space="preserve">This presumes no net new members to make up for the Oracle </w:t>
      </w:r>
      <w:proofErr w:type="gramStart"/>
      <w:r>
        <w:rPr>
          <w:rStyle w:val="Hyperlink"/>
          <w:color w:val="auto"/>
          <w:u w:val="none"/>
        </w:rPr>
        <w:t>loss</w:t>
      </w:r>
      <w:proofErr w:type="gramEnd"/>
    </w:p>
    <w:p w14:paraId="6A9463F5" w14:textId="77777777" w:rsidR="00486FDD" w:rsidRDefault="00486FDD" w:rsidP="005B0A5C">
      <w:pPr>
        <w:pStyle w:val="ListParagraph"/>
        <w:rPr>
          <w:rStyle w:val="Hyperlink"/>
          <w:color w:val="auto"/>
          <w:u w:val="none"/>
        </w:rPr>
      </w:pPr>
    </w:p>
    <w:p w14:paraId="559A4020" w14:textId="4061DCF5" w:rsidR="00BC1103" w:rsidRDefault="00A17C70" w:rsidP="00A17C70">
      <w:pPr>
        <w:pStyle w:val="BodyText"/>
        <w:numPr>
          <w:ilvl w:val="0"/>
          <w:numId w:val="2"/>
        </w:numPr>
        <w:rPr>
          <w:rStyle w:val="Hyperlink"/>
          <w:color w:val="auto"/>
          <w:u w:val="none"/>
        </w:rPr>
      </w:pPr>
      <w:r>
        <w:rPr>
          <w:rStyle w:val="Hyperlink"/>
          <w:color w:val="auto"/>
          <w:u w:val="none"/>
        </w:rPr>
        <w:t xml:space="preserve">Update on annual </w:t>
      </w:r>
      <w:proofErr w:type="gramStart"/>
      <w:r>
        <w:rPr>
          <w:rStyle w:val="Hyperlink"/>
          <w:color w:val="auto"/>
          <w:u w:val="none"/>
        </w:rPr>
        <w:t>workshop</w:t>
      </w:r>
      <w:proofErr w:type="gramEnd"/>
    </w:p>
    <w:p w14:paraId="7655A690" w14:textId="15B6D007" w:rsidR="00107E2E" w:rsidRDefault="006C76C9" w:rsidP="00107E2E">
      <w:pPr>
        <w:pStyle w:val="ListParagraph"/>
        <w:rPr>
          <w:rStyle w:val="Hyperlink"/>
          <w:color w:val="auto"/>
          <w:u w:val="none"/>
        </w:rPr>
      </w:pPr>
      <w:r>
        <w:rPr>
          <w:rStyle w:val="Hyperlink"/>
          <w:color w:val="auto"/>
          <w:u w:val="none"/>
        </w:rPr>
        <w:t xml:space="preserve">Raghu is resigning as TPC Chair after this </w:t>
      </w:r>
      <w:proofErr w:type="gramStart"/>
      <w:r>
        <w:rPr>
          <w:rStyle w:val="Hyperlink"/>
          <w:color w:val="auto"/>
          <w:u w:val="none"/>
        </w:rPr>
        <w:t>workshop</w:t>
      </w:r>
      <w:proofErr w:type="gramEnd"/>
    </w:p>
    <w:p w14:paraId="1F9DA0D8" w14:textId="26C179BD" w:rsidR="009500B1" w:rsidRDefault="00F11790" w:rsidP="00107E2E">
      <w:pPr>
        <w:pStyle w:val="ListParagraph"/>
        <w:rPr>
          <w:rStyle w:val="Hyperlink"/>
          <w:color w:val="auto"/>
          <w:u w:val="none"/>
        </w:rPr>
      </w:pPr>
      <w:r>
        <w:rPr>
          <w:rStyle w:val="Hyperlink"/>
          <w:color w:val="auto"/>
          <w:u w:val="none"/>
        </w:rPr>
        <w:lastRenderedPageBreak/>
        <w:t xml:space="preserve">Once we got into the full breakdown of costs to do in person shared SNIA, the costs were </w:t>
      </w:r>
      <w:r w:rsidR="008C3907">
        <w:rPr>
          <w:rStyle w:val="Hyperlink"/>
          <w:color w:val="auto"/>
          <w:u w:val="none"/>
        </w:rPr>
        <w:t>too high, and window for people to book travel was too short, so we went back to a virtual</w:t>
      </w:r>
    </w:p>
    <w:p w14:paraId="71E52597" w14:textId="64F7C02A" w:rsidR="00923E27" w:rsidRDefault="00923E27" w:rsidP="00107E2E">
      <w:pPr>
        <w:pStyle w:val="ListParagraph"/>
        <w:rPr>
          <w:rStyle w:val="Hyperlink"/>
          <w:color w:val="auto"/>
          <w:u w:val="none"/>
        </w:rPr>
      </w:pPr>
      <w:r>
        <w:rPr>
          <w:rStyle w:val="Hyperlink"/>
          <w:color w:val="auto"/>
          <w:u w:val="none"/>
        </w:rPr>
        <w:t xml:space="preserve">Email blast was sent out to update people, and the website </w:t>
      </w:r>
      <w:r w:rsidR="008B0682">
        <w:rPr>
          <w:rStyle w:val="Hyperlink"/>
          <w:color w:val="auto"/>
          <w:u w:val="none"/>
        </w:rPr>
        <w:t xml:space="preserve">has been updated to reflect these </w:t>
      </w:r>
      <w:proofErr w:type="gramStart"/>
      <w:r w:rsidR="008B0682">
        <w:rPr>
          <w:rStyle w:val="Hyperlink"/>
          <w:color w:val="auto"/>
          <w:u w:val="none"/>
        </w:rPr>
        <w:t>changes</w:t>
      </w:r>
      <w:proofErr w:type="gramEnd"/>
    </w:p>
    <w:p w14:paraId="1D02E967" w14:textId="77777777" w:rsidR="008C3907" w:rsidRDefault="008C3907" w:rsidP="00107E2E">
      <w:pPr>
        <w:pStyle w:val="ListParagraph"/>
        <w:rPr>
          <w:rStyle w:val="Hyperlink"/>
          <w:color w:val="auto"/>
          <w:u w:val="none"/>
        </w:rPr>
      </w:pPr>
    </w:p>
    <w:p w14:paraId="4767DB52" w14:textId="3ACDFEF7" w:rsidR="00107E2E" w:rsidRDefault="00107E2E" w:rsidP="00A17C70">
      <w:pPr>
        <w:pStyle w:val="BodyText"/>
        <w:numPr>
          <w:ilvl w:val="0"/>
          <w:numId w:val="2"/>
        </w:numPr>
        <w:rPr>
          <w:rStyle w:val="Hyperlink"/>
          <w:color w:val="auto"/>
          <w:u w:val="none"/>
        </w:rPr>
      </w:pPr>
      <w:r>
        <w:rPr>
          <w:rStyle w:val="Hyperlink"/>
          <w:color w:val="auto"/>
          <w:u w:val="none"/>
        </w:rPr>
        <w:t>Discussion on the future of the FSDP</w:t>
      </w:r>
    </w:p>
    <w:p w14:paraId="08F7B6FC" w14:textId="4725BA7E" w:rsidR="008B0682" w:rsidRDefault="00EF61E3" w:rsidP="000B49D9">
      <w:pPr>
        <w:pStyle w:val="BodyText"/>
        <w:ind w:left="720"/>
        <w:rPr>
          <w:rStyle w:val="Hyperlink"/>
          <w:color w:val="auto"/>
          <w:sz w:val="20"/>
          <w:u w:val="none"/>
        </w:rPr>
      </w:pPr>
      <w:r w:rsidRPr="0022160C">
        <w:rPr>
          <w:rStyle w:val="Hyperlink"/>
          <w:color w:val="auto"/>
          <w:sz w:val="20"/>
          <w:u w:val="none"/>
        </w:rPr>
        <w:t>We had previously agreed to renew for the 2024 year (Mar 1</w:t>
      </w:r>
      <w:r w:rsidRPr="0022160C">
        <w:rPr>
          <w:rStyle w:val="Hyperlink"/>
          <w:color w:val="auto"/>
          <w:sz w:val="20"/>
          <w:u w:val="none"/>
          <w:vertAlign w:val="superscript"/>
        </w:rPr>
        <w:t>st</w:t>
      </w:r>
      <w:proofErr w:type="gramStart"/>
      <w:r w:rsidRPr="0022160C">
        <w:rPr>
          <w:rStyle w:val="Hyperlink"/>
          <w:color w:val="auto"/>
          <w:sz w:val="20"/>
          <w:u w:val="none"/>
        </w:rPr>
        <w:t xml:space="preserve"> 2024</w:t>
      </w:r>
      <w:proofErr w:type="gramEnd"/>
      <w:r w:rsidRPr="0022160C">
        <w:rPr>
          <w:rStyle w:val="Hyperlink"/>
          <w:color w:val="auto"/>
          <w:sz w:val="20"/>
          <w:u w:val="none"/>
        </w:rPr>
        <w:t xml:space="preserve"> through Feb 28</w:t>
      </w:r>
      <w:r w:rsidR="00584284" w:rsidRPr="00584284">
        <w:rPr>
          <w:rStyle w:val="Hyperlink"/>
          <w:color w:val="auto"/>
          <w:sz w:val="20"/>
          <w:u w:val="none"/>
          <w:vertAlign w:val="superscript"/>
        </w:rPr>
        <w:t>th</w:t>
      </w:r>
      <w:r w:rsidR="00584284">
        <w:rPr>
          <w:rStyle w:val="Hyperlink"/>
          <w:color w:val="auto"/>
          <w:sz w:val="20"/>
          <w:u w:val="none"/>
        </w:rPr>
        <w:t xml:space="preserve"> </w:t>
      </w:r>
      <w:r w:rsidRPr="0022160C">
        <w:rPr>
          <w:rStyle w:val="Hyperlink"/>
          <w:color w:val="auto"/>
          <w:sz w:val="20"/>
          <w:u w:val="none"/>
        </w:rPr>
        <w:t>2025</w:t>
      </w:r>
      <w:r w:rsidR="00FA13FE">
        <w:rPr>
          <w:rStyle w:val="Hyperlink"/>
          <w:color w:val="auto"/>
          <w:sz w:val="20"/>
          <w:u w:val="none"/>
        </w:rPr>
        <w:t>, signed August 17/18, 2023</w:t>
      </w:r>
      <w:r w:rsidRPr="0022160C">
        <w:rPr>
          <w:rStyle w:val="Hyperlink"/>
          <w:color w:val="auto"/>
          <w:sz w:val="20"/>
          <w:u w:val="none"/>
        </w:rPr>
        <w:t>)</w:t>
      </w:r>
    </w:p>
    <w:p w14:paraId="65672D32" w14:textId="57D4E006" w:rsidR="005611C1" w:rsidRDefault="003C754F" w:rsidP="005611C1">
      <w:pPr>
        <w:pStyle w:val="BodyText"/>
        <w:ind w:left="720"/>
        <w:rPr>
          <w:rStyle w:val="Hyperlink"/>
          <w:color w:val="auto"/>
          <w:sz w:val="20"/>
          <w:u w:val="none"/>
        </w:rPr>
      </w:pPr>
      <w:r>
        <w:rPr>
          <w:rStyle w:val="Hyperlink"/>
          <w:color w:val="auto"/>
          <w:sz w:val="20"/>
          <w:u w:val="none"/>
        </w:rPr>
        <w:t xml:space="preserve">More than willing </w:t>
      </w:r>
      <w:r w:rsidR="00745939">
        <w:rPr>
          <w:rStyle w:val="Hyperlink"/>
          <w:color w:val="auto"/>
          <w:sz w:val="20"/>
          <w:u w:val="none"/>
        </w:rPr>
        <w:t xml:space="preserve">to work with a different payment </w:t>
      </w:r>
      <w:proofErr w:type="gramStart"/>
      <w:r w:rsidR="00745939">
        <w:rPr>
          <w:rStyle w:val="Hyperlink"/>
          <w:color w:val="auto"/>
          <w:sz w:val="20"/>
          <w:u w:val="none"/>
        </w:rPr>
        <w:t>schedule</w:t>
      </w:r>
      <w:proofErr w:type="gramEnd"/>
    </w:p>
    <w:p w14:paraId="29AEBF70" w14:textId="5E3B2D80" w:rsidR="00285233" w:rsidRDefault="00C025E8" w:rsidP="00285233">
      <w:pPr>
        <w:pStyle w:val="BodyText"/>
        <w:ind w:left="720"/>
        <w:rPr>
          <w:rStyle w:val="Hyperlink"/>
          <w:color w:val="auto"/>
          <w:sz w:val="20"/>
          <w:u w:val="none"/>
        </w:rPr>
      </w:pPr>
      <w:r>
        <w:rPr>
          <w:rStyle w:val="Hyperlink"/>
          <w:color w:val="auto"/>
          <w:sz w:val="20"/>
          <w:u w:val="none"/>
        </w:rPr>
        <w:t>Example of how it *could* be used to help community is the fact that set of RDMA sample patches for the REDIS database</w:t>
      </w:r>
      <w:r w:rsidR="00285233">
        <w:rPr>
          <w:rStyle w:val="Hyperlink"/>
          <w:color w:val="auto"/>
          <w:sz w:val="20"/>
          <w:u w:val="none"/>
        </w:rPr>
        <w:t xml:space="preserve">.  UNH-IOL has proposed that they work on a presentation for the workshop that demonstrates the </w:t>
      </w:r>
      <w:proofErr w:type="gramStart"/>
      <w:r w:rsidR="00285233">
        <w:rPr>
          <w:rStyle w:val="Hyperlink"/>
          <w:color w:val="auto"/>
          <w:sz w:val="20"/>
          <w:u w:val="none"/>
        </w:rPr>
        <w:t>end to end</w:t>
      </w:r>
      <w:proofErr w:type="gramEnd"/>
      <w:r w:rsidR="00285233">
        <w:rPr>
          <w:rStyle w:val="Hyperlink"/>
          <w:color w:val="auto"/>
          <w:sz w:val="20"/>
          <w:u w:val="none"/>
        </w:rPr>
        <w:t xml:space="preserve"> process of taking the REDIS database upstream </w:t>
      </w:r>
      <w:proofErr w:type="spellStart"/>
      <w:r w:rsidR="00285233">
        <w:rPr>
          <w:rStyle w:val="Hyperlink"/>
          <w:color w:val="auto"/>
          <w:sz w:val="20"/>
          <w:u w:val="none"/>
        </w:rPr>
        <w:t>git</w:t>
      </w:r>
      <w:proofErr w:type="spellEnd"/>
      <w:r w:rsidR="00285233">
        <w:rPr>
          <w:rStyle w:val="Hyperlink"/>
          <w:color w:val="auto"/>
          <w:sz w:val="20"/>
          <w:u w:val="none"/>
        </w:rPr>
        <w:t xml:space="preserve"> repo and running the RDMA patches through a new CI implementation specific </w:t>
      </w:r>
      <w:r w:rsidR="00A43318">
        <w:rPr>
          <w:rStyle w:val="Hyperlink"/>
          <w:color w:val="auto"/>
          <w:sz w:val="20"/>
          <w:u w:val="none"/>
        </w:rPr>
        <w:t>to the REDIS database</w:t>
      </w:r>
    </w:p>
    <w:p w14:paraId="786CB85A" w14:textId="21AEA49A" w:rsidR="00D135F1" w:rsidRDefault="00D135F1" w:rsidP="00285233">
      <w:pPr>
        <w:pStyle w:val="BodyText"/>
        <w:ind w:left="720"/>
        <w:rPr>
          <w:rStyle w:val="Hyperlink"/>
          <w:color w:val="auto"/>
          <w:sz w:val="20"/>
          <w:u w:val="none"/>
        </w:rPr>
      </w:pPr>
      <w:r>
        <w:rPr>
          <w:rStyle w:val="Hyperlink"/>
          <w:color w:val="auto"/>
          <w:sz w:val="20"/>
          <w:u w:val="none"/>
        </w:rPr>
        <w:t xml:space="preserve">If we continue with the renewal as </w:t>
      </w:r>
      <w:proofErr w:type="gramStart"/>
      <w:r>
        <w:rPr>
          <w:rStyle w:val="Hyperlink"/>
          <w:color w:val="auto"/>
          <w:sz w:val="20"/>
          <w:u w:val="none"/>
        </w:rPr>
        <w:t>agreed</w:t>
      </w:r>
      <w:proofErr w:type="gramEnd"/>
      <w:r>
        <w:rPr>
          <w:rStyle w:val="Hyperlink"/>
          <w:color w:val="auto"/>
          <w:sz w:val="20"/>
          <w:u w:val="none"/>
        </w:rPr>
        <w:t xml:space="preserve"> we will end the year with about $20k</w:t>
      </w:r>
      <w:r w:rsidR="002B5FF4">
        <w:rPr>
          <w:rStyle w:val="Hyperlink"/>
          <w:color w:val="auto"/>
          <w:sz w:val="20"/>
          <w:u w:val="none"/>
        </w:rPr>
        <w:t xml:space="preserve"> cash on hand</w:t>
      </w:r>
    </w:p>
    <w:p w14:paraId="076B26C9" w14:textId="3517DB0B" w:rsidR="002B5FF4" w:rsidRDefault="002B5FF4" w:rsidP="00285233">
      <w:pPr>
        <w:pStyle w:val="BodyText"/>
        <w:ind w:left="720"/>
        <w:rPr>
          <w:rStyle w:val="Hyperlink"/>
          <w:color w:val="auto"/>
          <w:sz w:val="20"/>
          <w:u w:val="none"/>
        </w:rPr>
      </w:pPr>
      <w:r>
        <w:rPr>
          <w:rStyle w:val="Hyperlink"/>
          <w:color w:val="auto"/>
          <w:sz w:val="20"/>
          <w:u w:val="none"/>
        </w:rPr>
        <w:t xml:space="preserve">If we terminate the contract early, we </w:t>
      </w:r>
      <w:proofErr w:type="gramStart"/>
      <w:r>
        <w:rPr>
          <w:rStyle w:val="Hyperlink"/>
          <w:color w:val="auto"/>
          <w:sz w:val="20"/>
          <w:u w:val="none"/>
        </w:rPr>
        <w:t>would</w:t>
      </w:r>
      <w:proofErr w:type="gramEnd"/>
      <w:r>
        <w:rPr>
          <w:rStyle w:val="Hyperlink"/>
          <w:color w:val="auto"/>
          <w:sz w:val="20"/>
          <w:u w:val="none"/>
        </w:rPr>
        <w:t xml:space="preserve"> end the year with $20k +</w:t>
      </w:r>
      <w:r w:rsidR="00925D55">
        <w:rPr>
          <w:rStyle w:val="Hyperlink"/>
          <w:color w:val="auto"/>
          <w:sz w:val="20"/>
          <w:u w:val="none"/>
        </w:rPr>
        <w:t xml:space="preserve"> however much we save from the early termination</w:t>
      </w:r>
    </w:p>
    <w:p w14:paraId="4636AA9D" w14:textId="77777777" w:rsidR="00925D55" w:rsidRDefault="00925D55" w:rsidP="00285233">
      <w:pPr>
        <w:pStyle w:val="BodyText"/>
        <w:ind w:left="720"/>
        <w:rPr>
          <w:rStyle w:val="Hyperlink"/>
          <w:color w:val="auto"/>
          <w:sz w:val="20"/>
          <w:u w:val="none"/>
        </w:rPr>
      </w:pPr>
    </w:p>
    <w:p w14:paraId="4257C075" w14:textId="2472C924" w:rsidR="00AB0FFA" w:rsidRDefault="00AB0FFA" w:rsidP="00285233">
      <w:pPr>
        <w:pStyle w:val="BodyText"/>
        <w:ind w:left="720"/>
        <w:rPr>
          <w:rStyle w:val="Hyperlink"/>
          <w:color w:val="auto"/>
          <w:sz w:val="20"/>
          <w:u w:val="none"/>
        </w:rPr>
      </w:pPr>
      <w:r>
        <w:rPr>
          <w:rStyle w:val="Hyperlink"/>
          <w:color w:val="auto"/>
          <w:sz w:val="20"/>
          <w:u w:val="none"/>
        </w:rPr>
        <w:t>Options:</w:t>
      </w:r>
    </w:p>
    <w:p w14:paraId="774A79E8" w14:textId="647B5028" w:rsidR="00AB0FFA" w:rsidRDefault="00AB0FFA" w:rsidP="00AB0FFA">
      <w:pPr>
        <w:pStyle w:val="BodyText"/>
        <w:numPr>
          <w:ilvl w:val="0"/>
          <w:numId w:val="16"/>
        </w:numPr>
        <w:rPr>
          <w:rStyle w:val="Hyperlink"/>
          <w:color w:val="auto"/>
          <w:sz w:val="20"/>
          <w:u w:val="none"/>
        </w:rPr>
      </w:pPr>
      <w:r>
        <w:rPr>
          <w:rStyle w:val="Hyperlink"/>
          <w:color w:val="auto"/>
          <w:sz w:val="20"/>
          <w:u w:val="none"/>
        </w:rPr>
        <w:t xml:space="preserve">Ask for a contract termination from UNH-IOL.  They are not obligated to grant it because we already signed for this year, but they can grant it if they choose.  We could then close the FSDP early and save some amount towards </w:t>
      </w:r>
      <w:proofErr w:type="gramStart"/>
      <w:r>
        <w:rPr>
          <w:rStyle w:val="Hyperlink"/>
          <w:color w:val="auto"/>
          <w:sz w:val="20"/>
          <w:u w:val="none"/>
        </w:rPr>
        <w:t>budget</w:t>
      </w:r>
      <w:proofErr w:type="gramEnd"/>
    </w:p>
    <w:p w14:paraId="0241D54C" w14:textId="3B41973C" w:rsidR="00A82880" w:rsidRDefault="00A82880" w:rsidP="00AB0FFA">
      <w:pPr>
        <w:pStyle w:val="BodyText"/>
        <w:numPr>
          <w:ilvl w:val="0"/>
          <w:numId w:val="16"/>
        </w:numPr>
        <w:rPr>
          <w:rStyle w:val="Hyperlink"/>
          <w:color w:val="auto"/>
          <w:sz w:val="20"/>
          <w:u w:val="none"/>
        </w:rPr>
      </w:pPr>
      <w:r>
        <w:rPr>
          <w:rStyle w:val="Hyperlink"/>
          <w:color w:val="auto"/>
          <w:sz w:val="20"/>
          <w:u w:val="none"/>
        </w:rPr>
        <w:t>Renew for this year and understand that we do not intend to renew next year unless the FSDP has started to generate membership revenues</w:t>
      </w:r>
      <w:r w:rsidR="006628D1">
        <w:rPr>
          <w:rStyle w:val="Hyperlink"/>
          <w:color w:val="auto"/>
          <w:sz w:val="20"/>
          <w:u w:val="none"/>
        </w:rPr>
        <w:t xml:space="preserve">, no additional renewal without Board approval next </w:t>
      </w:r>
      <w:proofErr w:type="gramStart"/>
      <w:r w:rsidR="006628D1">
        <w:rPr>
          <w:rStyle w:val="Hyperlink"/>
          <w:color w:val="auto"/>
          <w:sz w:val="20"/>
          <w:u w:val="none"/>
        </w:rPr>
        <w:t>year</w:t>
      </w:r>
      <w:proofErr w:type="gramEnd"/>
    </w:p>
    <w:p w14:paraId="200D61FF" w14:textId="529DFE2D" w:rsidR="00F73A8A" w:rsidRDefault="00F73A8A" w:rsidP="00F73A8A">
      <w:pPr>
        <w:pStyle w:val="BodyText"/>
        <w:numPr>
          <w:ilvl w:val="1"/>
          <w:numId w:val="16"/>
        </w:numPr>
        <w:rPr>
          <w:rStyle w:val="Hyperlink"/>
          <w:color w:val="auto"/>
          <w:sz w:val="20"/>
          <w:u w:val="none"/>
        </w:rPr>
      </w:pPr>
      <w:r>
        <w:rPr>
          <w:rStyle w:val="Hyperlink"/>
          <w:color w:val="auto"/>
          <w:sz w:val="20"/>
          <w:u w:val="none"/>
        </w:rPr>
        <w:t xml:space="preserve">Intel, HPE, ORNL, LLNL, Sandia, </w:t>
      </w:r>
      <w:r w:rsidR="00E936E8">
        <w:rPr>
          <w:rStyle w:val="Hyperlink"/>
          <w:color w:val="auto"/>
          <w:sz w:val="20"/>
          <w:u w:val="none"/>
        </w:rPr>
        <w:t>IBM vote for</w:t>
      </w:r>
      <w:r w:rsidR="00F87BA5">
        <w:rPr>
          <w:rStyle w:val="Hyperlink"/>
          <w:color w:val="auto"/>
          <w:sz w:val="20"/>
          <w:u w:val="none"/>
        </w:rPr>
        <w:t xml:space="preserve"> #2</w:t>
      </w:r>
    </w:p>
    <w:p w14:paraId="5F1702BD" w14:textId="77777777" w:rsidR="0022160C" w:rsidRPr="0022160C" w:rsidRDefault="0022160C" w:rsidP="0022160C">
      <w:pPr>
        <w:pStyle w:val="BodyText"/>
        <w:ind w:left="720"/>
        <w:rPr>
          <w:rStyle w:val="Hyperlink"/>
          <w:color w:val="auto"/>
          <w:sz w:val="20"/>
          <w:u w:val="none"/>
        </w:rPr>
      </w:pPr>
    </w:p>
    <w:p w14:paraId="25D783A2" w14:textId="77777777" w:rsidR="008B0682" w:rsidRPr="00A17C70" w:rsidRDefault="008B0682" w:rsidP="00A17C70">
      <w:pPr>
        <w:pStyle w:val="BodyText"/>
        <w:numPr>
          <w:ilvl w:val="0"/>
          <w:numId w:val="2"/>
        </w:numPr>
        <w:rPr>
          <w:rStyle w:val="Hyperlink"/>
          <w:color w:val="auto"/>
          <w:u w:val="none"/>
        </w:rPr>
      </w:pPr>
    </w:p>
    <w:p w14:paraId="3CF2D2B2" w14:textId="25C74213" w:rsidR="00840363" w:rsidRPr="00E50A47" w:rsidRDefault="00840363" w:rsidP="009F07A9">
      <w:pPr>
        <w:pStyle w:val="BodyText"/>
        <w:rPr>
          <w:rStyle w:val="Hyperlink"/>
          <w:color w:val="auto"/>
          <w:u w:val="none"/>
        </w:rPr>
      </w:pPr>
    </w:p>
    <w:sectPr w:rsidR="00840363" w:rsidRPr="00E50A47">
      <w:footerReference w:type="default" r:id="rId8"/>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4B9D" w14:textId="77777777" w:rsidR="003F6803" w:rsidRDefault="003F6803">
      <w:r>
        <w:separator/>
      </w:r>
    </w:p>
  </w:endnote>
  <w:endnote w:type="continuationSeparator" w:id="0">
    <w:p w14:paraId="7A13CBC0" w14:textId="77777777" w:rsidR="003F6803" w:rsidRDefault="003F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1"/>
    <w:family w:val="swiss"/>
    <w:pitch w:val="variable"/>
  </w:font>
  <w:font w:name="Source Han Sans CN Regular">
    <w:panose1 w:val="020B0604020202020204"/>
    <w:charset w:val="00"/>
    <w:family w:val="roman"/>
    <w:notTrueType/>
    <w:pitch w:val="default"/>
  </w:font>
  <w:font w:name="Lohit Devanagari">
    <w:altName w:val="Cambria"/>
    <w:panose1 w:val="020B0604020202020204"/>
    <w:charset w:val="01"/>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&#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E27A8" w14:textId="77777777" w:rsidR="003F6803" w:rsidRDefault="003F6803">
      <w:r>
        <w:separator/>
      </w:r>
    </w:p>
  </w:footnote>
  <w:footnote w:type="continuationSeparator" w:id="0">
    <w:p w14:paraId="09A331FB" w14:textId="77777777" w:rsidR="003F6803" w:rsidRDefault="003F6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C14"/>
    <w:multiLevelType w:val="hybridMultilevel"/>
    <w:tmpl w:val="BAFE5786"/>
    <w:lvl w:ilvl="0" w:tplc="35462E22">
      <w:start w:val="1"/>
      <w:numFmt w:val="decimal"/>
      <w:lvlText w:val="%1."/>
      <w:lvlJc w:val="left"/>
      <w:pPr>
        <w:tabs>
          <w:tab w:val="num" w:pos="720"/>
        </w:tabs>
        <w:ind w:left="720" w:hanging="360"/>
      </w:pPr>
    </w:lvl>
    <w:lvl w:ilvl="1" w:tplc="26304FA8">
      <w:numFmt w:val="bullet"/>
      <w:lvlText w:val="–"/>
      <w:lvlJc w:val="left"/>
      <w:pPr>
        <w:tabs>
          <w:tab w:val="num" w:pos="1440"/>
        </w:tabs>
        <w:ind w:left="1440" w:hanging="360"/>
      </w:pPr>
      <w:rPr>
        <w:rFonts w:ascii="Arial" w:hAnsi="Arial" w:hint="default"/>
      </w:rPr>
    </w:lvl>
    <w:lvl w:ilvl="2" w:tplc="66E01266" w:tentative="1">
      <w:start w:val="1"/>
      <w:numFmt w:val="decimal"/>
      <w:lvlText w:val="%3."/>
      <w:lvlJc w:val="left"/>
      <w:pPr>
        <w:tabs>
          <w:tab w:val="num" w:pos="2160"/>
        </w:tabs>
        <w:ind w:left="2160" w:hanging="360"/>
      </w:pPr>
    </w:lvl>
    <w:lvl w:ilvl="3" w:tplc="3F4CBCA4" w:tentative="1">
      <w:start w:val="1"/>
      <w:numFmt w:val="decimal"/>
      <w:lvlText w:val="%4."/>
      <w:lvlJc w:val="left"/>
      <w:pPr>
        <w:tabs>
          <w:tab w:val="num" w:pos="2880"/>
        </w:tabs>
        <w:ind w:left="2880" w:hanging="360"/>
      </w:pPr>
    </w:lvl>
    <w:lvl w:ilvl="4" w:tplc="813EA0A2" w:tentative="1">
      <w:start w:val="1"/>
      <w:numFmt w:val="decimal"/>
      <w:lvlText w:val="%5."/>
      <w:lvlJc w:val="left"/>
      <w:pPr>
        <w:tabs>
          <w:tab w:val="num" w:pos="3600"/>
        </w:tabs>
        <w:ind w:left="3600" w:hanging="360"/>
      </w:pPr>
    </w:lvl>
    <w:lvl w:ilvl="5" w:tplc="D4B60638" w:tentative="1">
      <w:start w:val="1"/>
      <w:numFmt w:val="decimal"/>
      <w:lvlText w:val="%6."/>
      <w:lvlJc w:val="left"/>
      <w:pPr>
        <w:tabs>
          <w:tab w:val="num" w:pos="4320"/>
        </w:tabs>
        <w:ind w:left="4320" w:hanging="360"/>
      </w:pPr>
    </w:lvl>
    <w:lvl w:ilvl="6" w:tplc="CBE23428" w:tentative="1">
      <w:start w:val="1"/>
      <w:numFmt w:val="decimal"/>
      <w:lvlText w:val="%7."/>
      <w:lvlJc w:val="left"/>
      <w:pPr>
        <w:tabs>
          <w:tab w:val="num" w:pos="5040"/>
        </w:tabs>
        <w:ind w:left="5040" w:hanging="360"/>
      </w:pPr>
    </w:lvl>
    <w:lvl w:ilvl="7" w:tplc="481CCC52" w:tentative="1">
      <w:start w:val="1"/>
      <w:numFmt w:val="decimal"/>
      <w:lvlText w:val="%8."/>
      <w:lvlJc w:val="left"/>
      <w:pPr>
        <w:tabs>
          <w:tab w:val="num" w:pos="5760"/>
        </w:tabs>
        <w:ind w:left="5760" w:hanging="360"/>
      </w:pPr>
    </w:lvl>
    <w:lvl w:ilvl="8" w:tplc="06683A74" w:tentative="1">
      <w:start w:val="1"/>
      <w:numFmt w:val="decimal"/>
      <w:lvlText w:val="%9."/>
      <w:lvlJc w:val="left"/>
      <w:pPr>
        <w:tabs>
          <w:tab w:val="num" w:pos="6480"/>
        </w:tabs>
        <w:ind w:left="6480" w:hanging="360"/>
      </w:pPr>
    </w:lvl>
  </w:abstractNum>
  <w:abstractNum w:abstractNumId="1" w15:restartNumberingAfterBreak="0">
    <w:nsid w:val="03DF2CCE"/>
    <w:multiLevelType w:val="hybridMultilevel"/>
    <w:tmpl w:val="71CE8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C5B06"/>
    <w:multiLevelType w:val="hybridMultilevel"/>
    <w:tmpl w:val="2272B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CF58C1"/>
    <w:multiLevelType w:val="hybridMultilevel"/>
    <w:tmpl w:val="4A24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FA67AB8"/>
    <w:multiLevelType w:val="hybridMultilevel"/>
    <w:tmpl w:val="6D34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31F01"/>
    <w:multiLevelType w:val="hybridMultilevel"/>
    <w:tmpl w:val="3188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55EF4"/>
    <w:multiLevelType w:val="hybridMultilevel"/>
    <w:tmpl w:val="41805A4E"/>
    <w:lvl w:ilvl="0" w:tplc="962EF1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107A84"/>
    <w:multiLevelType w:val="hybridMultilevel"/>
    <w:tmpl w:val="D6F064B0"/>
    <w:lvl w:ilvl="0" w:tplc="C73CFD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F243C92"/>
    <w:multiLevelType w:val="hybridMultilevel"/>
    <w:tmpl w:val="EA36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EC78E6"/>
    <w:multiLevelType w:val="hybridMultilevel"/>
    <w:tmpl w:val="D80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4675C"/>
    <w:multiLevelType w:val="hybridMultilevel"/>
    <w:tmpl w:val="1BF4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A2141"/>
    <w:multiLevelType w:val="hybridMultilevel"/>
    <w:tmpl w:val="51A46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B1940"/>
    <w:multiLevelType w:val="hybridMultilevel"/>
    <w:tmpl w:val="AC4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27F32"/>
    <w:multiLevelType w:val="multilevel"/>
    <w:tmpl w:val="6B948C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336139">
    <w:abstractNumId w:val="4"/>
  </w:num>
  <w:num w:numId="2" w16cid:durableId="1064177942">
    <w:abstractNumId w:val="14"/>
  </w:num>
  <w:num w:numId="3" w16cid:durableId="3405455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7099411">
    <w:abstractNumId w:val="8"/>
  </w:num>
  <w:num w:numId="5" w16cid:durableId="1073430464">
    <w:abstractNumId w:val="12"/>
  </w:num>
  <w:num w:numId="6" w16cid:durableId="1891379816">
    <w:abstractNumId w:val="0"/>
  </w:num>
  <w:num w:numId="7" w16cid:durableId="705066114">
    <w:abstractNumId w:val="3"/>
  </w:num>
  <w:num w:numId="8" w16cid:durableId="852693952">
    <w:abstractNumId w:val="11"/>
  </w:num>
  <w:num w:numId="9" w16cid:durableId="2115860692">
    <w:abstractNumId w:val="13"/>
  </w:num>
  <w:num w:numId="10" w16cid:durableId="1891763237">
    <w:abstractNumId w:val="9"/>
  </w:num>
  <w:num w:numId="11" w16cid:durableId="1455444746">
    <w:abstractNumId w:val="1"/>
  </w:num>
  <w:num w:numId="12" w16cid:durableId="1263107074">
    <w:abstractNumId w:val="6"/>
  </w:num>
  <w:num w:numId="13" w16cid:durableId="935407495">
    <w:abstractNumId w:val="5"/>
  </w:num>
  <w:num w:numId="14" w16cid:durableId="852493442">
    <w:abstractNumId w:val="10"/>
  </w:num>
  <w:num w:numId="15" w16cid:durableId="418600343">
    <w:abstractNumId w:val="2"/>
  </w:num>
  <w:num w:numId="16" w16cid:durableId="15377383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6"/>
    <w:rsid w:val="00001367"/>
    <w:rsid w:val="0000288B"/>
    <w:rsid w:val="00023498"/>
    <w:rsid w:val="00023775"/>
    <w:rsid w:val="00030477"/>
    <w:rsid w:val="000375D6"/>
    <w:rsid w:val="00047D1A"/>
    <w:rsid w:val="0005269E"/>
    <w:rsid w:val="00074307"/>
    <w:rsid w:val="0008242D"/>
    <w:rsid w:val="00092995"/>
    <w:rsid w:val="00094FD0"/>
    <w:rsid w:val="000B0371"/>
    <w:rsid w:val="000B1BBB"/>
    <w:rsid w:val="000B2B27"/>
    <w:rsid w:val="000B3414"/>
    <w:rsid w:val="000B49D9"/>
    <w:rsid w:val="000C0F55"/>
    <w:rsid w:val="000D3865"/>
    <w:rsid w:val="00107E2E"/>
    <w:rsid w:val="001155F6"/>
    <w:rsid w:val="001230A3"/>
    <w:rsid w:val="00137A1E"/>
    <w:rsid w:val="00137C36"/>
    <w:rsid w:val="00154B4A"/>
    <w:rsid w:val="001763A4"/>
    <w:rsid w:val="001924C8"/>
    <w:rsid w:val="00195099"/>
    <w:rsid w:val="001A4227"/>
    <w:rsid w:val="001A4AC6"/>
    <w:rsid w:val="001B334F"/>
    <w:rsid w:val="001E18C5"/>
    <w:rsid w:val="001E3583"/>
    <w:rsid w:val="002057F6"/>
    <w:rsid w:val="0021548A"/>
    <w:rsid w:val="002174EF"/>
    <w:rsid w:val="0022160C"/>
    <w:rsid w:val="002229A6"/>
    <w:rsid w:val="00226E3F"/>
    <w:rsid w:val="00231F30"/>
    <w:rsid w:val="002346C1"/>
    <w:rsid w:val="0025368E"/>
    <w:rsid w:val="0026475E"/>
    <w:rsid w:val="0026685A"/>
    <w:rsid w:val="00274850"/>
    <w:rsid w:val="00285233"/>
    <w:rsid w:val="00296012"/>
    <w:rsid w:val="002B0572"/>
    <w:rsid w:val="002B440B"/>
    <w:rsid w:val="002B5FF4"/>
    <w:rsid w:val="002C20AD"/>
    <w:rsid w:val="002D4CE6"/>
    <w:rsid w:val="002D75C9"/>
    <w:rsid w:val="002E4379"/>
    <w:rsid w:val="002E7594"/>
    <w:rsid w:val="003231E8"/>
    <w:rsid w:val="0033005B"/>
    <w:rsid w:val="00344514"/>
    <w:rsid w:val="00344A21"/>
    <w:rsid w:val="00373E7A"/>
    <w:rsid w:val="0037422C"/>
    <w:rsid w:val="00375AA8"/>
    <w:rsid w:val="00384016"/>
    <w:rsid w:val="003A4411"/>
    <w:rsid w:val="003B59ED"/>
    <w:rsid w:val="003C754F"/>
    <w:rsid w:val="003D15B6"/>
    <w:rsid w:val="003D6625"/>
    <w:rsid w:val="003E06DF"/>
    <w:rsid w:val="003E60F9"/>
    <w:rsid w:val="003F306E"/>
    <w:rsid w:val="003F6803"/>
    <w:rsid w:val="00410809"/>
    <w:rsid w:val="004134CC"/>
    <w:rsid w:val="004264F5"/>
    <w:rsid w:val="00437D77"/>
    <w:rsid w:val="00442E31"/>
    <w:rsid w:val="00453301"/>
    <w:rsid w:val="004552C9"/>
    <w:rsid w:val="00455473"/>
    <w:rsid w:val="00462CE9"/>
    <w:rsid w:val="00486FDD"/>
    <w:rsid w:val="004979E9"/>
    <w:rsid w:val="004A0CCB"/>
    <w:rsid w:val="004A1B38"/>
    <w:rsid w:val="004A618F"/>
    <w:rsid w:val="004A64F3"/>
    <w:rsid w:val="004B34A7"/>
    <w:rsid w:val="004B7726"/>
    <w:rsid w:val="004D5314"/>
    <w:rsid w:val="004E727F"/>
    <w:rsid w:val="004E7DDB"/>
    <w:rsid w:val="004F356E"/>
    <w:rsid w:val="00502FCD"/>
    <w:rsid w:val="00520B9B"/>
    <w:rsid w:val="00521BC7"/>
    <w:rsid w:val="005306A5"/>
    <w:rsid w:val="00530E02"/>
    <w:rsid w:val="005332D9"/>
    <w:rsid w:val="0055410F"/>
    <w:rsid w:val="005611C1"/>
    <w:rsid w:val="00561C69"/>
    <w:rsid w:val="00565B23"/>
    <w:rsid w:val="005702F0"/>
    <w:rsid w:val="00584284"/>
    <w:rsid w:val="00586B24"/>
    <w:rsid w:val="00592C7B"/>
    <w:rsid w:val="00592FD6"/>
    <w:rsid w:val="005B0A5C"/>
    <w:rsid w:val="005B3294"/>
    <w:rsid w:val="005C28FC"/>
    <w:rsid w:val="005C3895"/>
    <w:rsid w:val="005D0F22"/>
    <w:rsid w:val="005E0F38"/>
    <w:rsid w:val="005E50AD"/>
    <w:rsid w:val="005E60F4"/>
    <w:rsid w:val="005F4589"/>
    <w:rsid w:val="00603446"/>
    <w:rsid w:val="00604C52"/>
    <w:rsid w:val="006074B3"/>
    <w:rsid w:val="00607F25"/>
    <w:rsid w:val="00612EAB"/>
    <w:rsid w:val="00617EA3"/>
    <w:rsid w:val="00625583"/>
    <w:rsid w:val="00632216"/>
    <w:rsid w:val="00632D32"/>
    <w:rsid w:val="0063433C"/>
    <w:rsid w:val="00634D1B"/>
    <w:rsid w:val="006352A9"/>
    <w:rsid w:val="006548F0"/>
    <w:rsid w:val="00655ED2"/>
    <w:rsid w:val="0065677E"/>
    <w:rsid w:val="006628D1"/>
    <w:rsid w:val="00663561"/>
    <w:rsid w:val="0066550E"/>
    <w:rsid w:val="00687DE3"/>
    <w:rsid w:val="006920FF"/>
    <w:rsid w:val="006973E6"/>
    <w:rsid w:val="006C76C9"/>
    <w:rsid w:val="006D0DB8"/>
    <w:rsid w:val="006F4D51"/>
    <w:rsid w:val="006F632B"/>
    <w:rsid w:val="006F751A"/>
    <w:rsid w:val="006F7FE1"/>
    <w:rsid w:val="007070FE"/>
    <w:rsid w:val="00723347"/>
    <w:rsid w:val="007258F5"/>
    <w:rsid w:val="00726AF2"/>
    <w:rsid w:val="00740F64"/>
    <w:rsid w:val="007446BA"/>
    <w:rsid w:val="00745939"/>
    <w:rsid w:val="00754709"/>
    <w:rsid w:val="00756874"/>
    <w:rsid w:val="0077515D"/>
    <w:rsid w:val="007920A3"/>
    <w:rsid w:val="007B0A97"/>
    <w:rsid w:val="007B239F"/>
    <w:rsid w:val="007B2BB0"/>
    <w:rsid w:val="007B6CEF"/>
    <w:rsid w:val="007E00F8"/>
    <w:rsid w:val="007F536F"/>
    <w:rsid w:val="00804985"/>
    <w:rsid w:val="008057C2"/>
    <w:rsid w:val="008222AA"/>
    <w:rsid w:val="008256B7"/>
    <w:rsid w:val="00835200"/>
    <w:rsid w:val="00840363"/>
    <w:rsid w:val="008560DC"/>
    <w:rsid w:val="00860DD6"/>
    <w:rsid w:val="00864F5B"/>
    <w:rsid w:val="00877DAF"/>
    <w:rsid w:val="00885613"/>
    <w:rsid w:val="008956A5"/>
    <w:rsid w:val="008A1034"/>
    <w:rsid w:val="008B0682"/>
    <w:rsid w:val="008C0E7B"/>
    <w:rsid w:val="008C3907"/>
    <w:rsid w:val="008E18F0"/>
    <w:rsid w:val="008E3ED4"/>
    <w:rsid w:val="008E3ED8"/>
    <w:rsid w:val="008E7E9C"/>
    <w:rsid w:val="008F27FD"/>
    <w:rsid w:val="008F4A30"/>
    <w:rsid w:val="008F725C"/>
    <w:rsid w:val="00923E27"/>
    <w:rsid w:val="0092540A"/>
    <w:rsid w:val="00925D55"/>
    <w:rsid w:val="00934F5F"/>
    <w:rsid w:val="00941805"/>
    <w:rsid w:val="009420DC"/>
    <w:rsid w:val="00946881"/>
    <w:rsid w:val="009500B1"/>
    <w:rsid w:val="00960ACD"/>
    <w:rsid w:val="00962B0C"/>
    <w:rsid w:val="00964C72"/>
    <w:rsid w:val="00970F98"/>
    <w:rsid w:val="00997402"/>
    <w:rsid w:val="009A00B4"/>
    <w:rsid w:val="009B0208"/>
    <w:rsid w:val="009B3869"/>
    <w:rsid w:val="009D20FD"/>
    <w:rsid w:val="009F07A9"/>
    <w:rsid w:val="00A12F68"/>
    <w:rsid w:val="00A13FE4"/>
    <w:rsid w:val="00A16194"/>
    <w:rsid w:val="00A17C70"/>
    <w:rsid w:val="00A43318"/>
    <w:rsid w:val="00A44228"/>
    <w:rsid w:val="00A45F12"/>
    <w:rsid w:val="00A63B02"/>
    <w:rsid w:val="00A813A8"/>
    <w:rsid w:val="00A817ED"/>
    <w:rsid w:val="00A82880"/>
    <w:rsid w:val="00A9394D"/>
    <w:rsid w:val="00A9596F"/>
    <w:rsid w:val="00AB08D0"/>
    <w:rsid w:val="00AB0FFA"/>
    <w:rsid w:val="00AB29FC"/>
    <w:rsid w:val="00AD0DDD"/>
    <w:rsid w:val="00AE6355"/>
    <w:rsid w:val="00AF15B4"/>
    <w:rsid w:val="00B023F9"/>
    <w:rsid w:val="00B03725"/>
    <w:rsid w:val="00B15964"/>
    <w:rsid w:val="00B25464"/>
    <w:rsid w:val="00B31311"/>
    <w:rsid w:val="00B3131F"/>
    <w:rsid w:val="00B46FFF"/>
    <w:rsid w:val="00B5508C"/>
    <w:rsid w:val="00B669DB"/>
    <w:rsid w:val="00B72343"/>
    <w:rsid w:val="00B77478"/>
    <w:rsid w:val="00B85B6E"/>
    <w:rsid w:val="00BA7641"/>
    <w:rsid w:val="00BB3D83"/>
    <w:rsid w:val="00BC069C"/>
    <w:rsid w:val="00BC1103"/>
    <w:rsid w:val="00BC2AF6"/>
    <w:rsid w:val="00BD4A6C"/>
    <w:rsid w:val="00BD561D"/>
    <w:rsid w:val="00BD6616"/>
    <w:rsid w:val="00BD76C8"/>
    <w:rsid w:val="00BE3B29"/>
    <w:rsid w:val="00BF5717"/>
    <w:rsid w:val="00BF5C68"/>
    <w:rsid w:val="00C025E8"/>
    <w:rsid w:val="00C12A6A"/>
    <w:rsid w:val="00C2555C"/>
    <w:rsid w:val="00C47976"/>
    <w:rsid w:val="00C5464C"/>
    <w:rsid w:val="00C55AF3"/>
    <w:rsid w:val="00C63AFC"/>
    <w:rsid w:val="00C64FE2"/>
    <w:rsid w:val="00C955AD"/>
    <w:rsid w:val="00CA3D3B"/>
    <w:rsid w:val="00CB0A96"/>
    <w:rsid w:val="00CC79CB"/>
    <w:rsid w:val="00CD1E1B"/>
    <w:rsid w:val="00CD2AC5"/>
    <w:rsid w:val="00CD72F5"/>
    <w:rsid w:val="00CD7D00"/>
    <w:rsid w:val="00CE48F5"/>
    <w:rsid w:val="00D053DE"/>
    <w:rsid w:val="00D120E9"/>
    <w:rsid w:val="00D135F1"/>
    <w:rsid w:val="00D31CD5"/>
    <w:rsid w:val="00D366EC"/>
    <w:rsid w:val="00D44938"/>
    <w:rsid w:val="00D716BE"/>
    <w:rsid w:val="00D84A03"/>
    <w:rsid w:val="00D95048"/>
    <w:rsid w:val="00DB360A"/>
    <w:rsid w:val="00DB447A"/>
    <w:rsid w:val="00DE6125"/>
    <w:rsid w:val="00DF62F0"/>
    <w:rsid w:val="00E11347"/>
    <w:rsid w:val="00E13ADB"/>
    <w:rsid w:val="00E14F12"/>
    <w:rsid w:val="00E34DB0"/>
    <w:rsid w:val="00E50A47"/>
    <w:rsid w:val="00E52F6D"/>
    <w:rsid w:val="00E62BBC"/>
    <w:rsid w:val="00E73690"/>
    <w:rsid w:val="00E75D39"/>
    <w:rsid w:val="00E7778A"/>
    <w:rsid w:val="00E806A2"/>
    <w:rsid w:val="00E920BA"/>
    <w:rsid w:val="00E936E8"/>
    <w:rsid w:val="00EA02AD"/>
    <w:rsid w:val="00EA33F7"/>
    <w:rsid w:val="00EA4FDE"/>
    <w:rsid w:val="00EA5395"/>
    <w:rsid w:val="00EB0025"/>
    <w:rsid w:val="00EB2C60"/>
    <w:rsid w:val="00EC70DC"/>
    <w:rsid w:val="00ED356E"/>
    <w:rsid w:val="00ED58B0"/>
    <w:rsid w:val="00EE0314"/>
    <w:rsid w:val="00EE3E37"/>
    <w:rsid w:val="00EE70EC"/>
    <w:rsid w:val="00EF1A55"/>
    <w:rsid w:val="00EF4CF2"/>
    <w:rsid w:val="00EF61E3"/>
    <w:rsid w:val="00F0067B"/>
    <w:rsid w:val="00F01497"/>
    <w:rsid w:val="00F01928"/>
    <w:rsid w:val="00F11790"/>
    <w:rsid w:val="00F129F8"/>
    <w:rsid w:val="00F215D2"/>
    <w:rsid w:val="00F475CE"/>
    <w:rsid w:val="00F479F5"/>
    <w:rsid w:val="00F62482"/>
    <w:rsid w:val="00F736D8"/>
    <w:rsid w:val="00F73A8A"/>
    <w:rsid w:val="00F81C8E"/>
    <w:rsid w:val="00F87BA5"/>
    <w:rsid w:val="00F97919"/>
    <w:rsid w:val="00FA13FE"/>
    <w:rsid w:val="00FA2E32"/>
    <w:rsid w:val="00FA6BC1"/>
    <w:rsid w:val="00FB2669"/>
    <w:rsid w:val="00FB4D52"/>
    <w:rsid w:val="00FC0426"/>
    <w:rsid w:val="00FD31FB"/>
    <w:rsid w:val="00FD52A0"/>
    <w:rsid w:val="00FD69D8"/>
    <w:rsid w:val="00FD72AD"/>
    <w:rsid w:val="00FE11B9"/>
    <w:rsid w:val="00FE359F"/>
    <w:rsid w:val="00FE4A29"/>
    <w:rsid w:val="00FF3BD8"/>
    <w:rsid w:val="00FF549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qFormat/>
    <w:rsid w:val="00DB360A"/>
    <w:pPr>
      <w:spacing w:before="100" w:beforeAutospacing="1" w:after="100" w:afterAutospacing="1"/>
    </w:pPr>
    <w:rPr>
      <w:rFonts w:ascii="Calibri" w:eastAsiaTheme="minorHAnsi" w:hAnsi="Calibri" w:cs="Calibri"/>
      <w:sz w:val="22"/>
      <w:szCs w:val="22"/>
    </w:rPr>
  </w:style>
  <w:style w:type="character" w:customStyle="1" w:styleId="UnresolvedMention2">
    <w:name w:val="Unresolved Mention2"/>
    <w:basedOn w:val="DefaultParagraphFont"/>
    <w:uiPriority w:val="99"/>
    <w:semiHidden/>
    <w:unhideWhenUsed/>
    <w:rsid w:val="00617EA3"/>
    <w:rPr>
      <w:color w:val="605E5C"/>
      <w:shd w:val="clear" w:color="auto" w:fill="E1DFDD"/>
    </w:rPr>
  </w:style>
  <w:style w:type="character" w:styleId="FollowedHyperlink">
    <w:name w:val="FollowedHyperlink"/>
    <w:basedOn w:val="DefaultParagraphFont"/>
    <w:uiPriority w:val="99"/>
    <w:semiHidden/>
    <w:unhideWhenUsed/>
    <w:rsid w:val="00625583"/>
    <w:rPr>
      <w:color w:val="800080" w:themeColor="followedHyperlink"/>
      <w:u w:val="single"/>
    </w:rPr>
  </w:style>
  <w:style w:type="character" w:styleId="UnresolvedMention">
    <w:name w:val="Unresolved Mention"/>
    <w:basedOn w:val="DefaultParagraphFont"/>
    <w:uiPriority w:val="99"/>
    <w:rsid w:val="00023498"/>
    <w:rPr>
      <w:color w:val="605E5C"/>
      <w:shd w:val="clear" w:color="auto" w:fill="E1DFDD"/>
    </w:rPr>
  </w:style>
  <w:style w:type="table" w:styleId="TableGrid">
    <w:name w:val="Table Grid"/>
    <w:basedOn w:val="TableNormal"/>
    <w:uiPriority w:val="59"/>
    <w:rsid w:val="00864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58385">
      <w:bodyDiv w:val="1"/>
      <w:marLeft w:val="0"/>
      <w:marRight w:val="0"/>
      <w:marTop w:val="0"/>
      <w:marBottom w:val="0"/>
      <w:divBdr>
        <w:top w:val="none" w:sz="0" w:space="0" w:color="auto"/>
        <w:left w:val="none" w:sz="0" w:space="0" w:color="auto"/>
        <w:bottom w:val="none" w:sz="0" w:space="0" w:color="auto"/>
        <w:right w:val="none" w:sz="0" w:space="0" w:color="auto"/>
      </w:divBdr>
    </w:div>
    <w:div w:id="699017642">
      <w:bodyDiv w:val="1"/>
      <w:marLeft w:val="0"/>
      <w:marRight w:val="0"/>
      <w:marTop w:val="0"/>
      <w:marBottom w:val="0"/>
      <w:divBdr>
        <w:top w:val="none" w:sz="0" w:space="0" w:color="auto"/>
        <w:left w:val="none" w:sz="0" w:space="0" w:color="auto"/>
        <w:bottom w:val="none" w:sz="0" w:space="0" w:color="auto"/>
        <w:right w:val="none" w:sz="0" w:space="0" w:color="auto"/>
      </w:divBdr>
      <w:divsChild>
        <w:div w:id="391579339">
          <w:marLeft w:val="806"/>
          <w:marRight w:val="0"/>
          <w:marTop w:val="115"/>
          <w:marBottom w:val="0"/>
          <w:divBdr>
            <w:top w:val="none" w:sz="0" w:space="0" w:color="auto"/>
            <w:left w:val="none" w:sz="0" w:space="0" w:color="auto"/>
            <w:bottom w:val="none" w:sz="0" w:space="0" w:color="auto"/>
            <w:right w:val="none" w:sz="0" w:space="0" w:color="auto"/>
          </w:divBdr>
        </w:div>
        <w:div w:id="484710840">
          <w:marLeft w:val="1440"/>
          <w:marRight w:val="0"/>
          <w:marTop w:val="96"/>
          <w:marBottom w:val="0"/>
          <w:divBdr>
            <w:top w:val="none" w:sz="0" w:space="0" w:color="auto"/>
            <w:left w:val="none" w:sz="0" w:space="0" w:color="auto"/>
            <w:bottom w:val="none" w:sz="0" w:space="0" w:color="auto"/>
            <w:right w:val="none" w:sz="0" w:space="0" w:color="auto"/>
          </w:divBdr>
        </w:div>
        <w:div w:id="1102381122">
          <w:marLeft w:val="806"/>
          <w:marRight w:val="0"/>
          <w:marTop w:val="115"/>
          <w:marBottom w:val="0"/>
          <w:divBdr>
            <w:top w:val="none" w:sz="0" w:space="0" w:color="auto"/>
            <w:left w:val="none" w:sz="0" w:space="0" w:color="auto"/>
            <w:bottom w:val="none" w:sz="0" w:space="0" w:color="auto"/>
            <w:right w:val="none" w:sz="0" w:space="0" w:color="auto"/>
          </w:divBdr>
        </w:div>
        <w:div w:id="1492940460">
          <w:marLeft w:val="1440"/>
          <w:marRight w:val="0"/>
          <w:marTop w:val="96"/>
          <w:marBottom w:val="0"/>
          <w:divBdr>
            <w:top w:val="none" w:sz="0" w:space="0" w:color="auto"/>
            <w:left w:val="none" w:sz="0" w:space="0" w:color="auto"/>
            <w:bottom w:val="none" w:sz="0" w:space="0" w:color="auto"/>
            <w:right w:val="none" w:sz="0" w:space="0" w:color="auto"/>
          </w:divBdr>
        </w:div>
        <w:div w:id="1052383667">
          <w:marLeft w:val="1440"/>
          <w:marRight w:val="0"/>
          <w:marTop w:val="96"/>
          <w:marBottom w:val="0"/>
          <w:divBdr>
            <w:top w:val="none" w:sz="0" w:space="0" w:color="auto"/>
            <w:left w:val="none" w:sz="0" w:space="0" w:color="auto"/>
            <w:bottom w:val="none" w:sz="0" w:space="0" w:color="auto"/>
            <w:right w:val="none" w:sz="0" w:space="0" w:color="auto"/>
          </w:divBdr>
        </w:div>
        <w:div w:id="1608809875">
          <w:marLeft w:val="806"/>
          <w:marRight w:val="0"/>
          <w:marTop w:val="115"/>
          <w:marBottom w:val="0"/>
          <w:divBdr>
            <w:top w:val="none" w:sz="0" w:space="0" w:color="auto"/>
            <w:left w:val="none" w:sz="0" w:space="0" w:color="auto"/>
            <w:bottom w:val="none" w:sz="0" w:space="0" w:color="auto"/>
            <w:right w:val="none" w:sz="0" w:space="0" w:color="auto"/>
          </w:divBdr>
        </w:div>
        <w:div w:id="724840657">
          <w:marLeft w:val="806"/>
          <w:marRight w:val="0"/>
          <w:marTop w:val="115"/>
          <w:marBottom w:val="0"/>
          <w:divBdr>
            <w:top w:val="none" w:sz="0" w:space="0" w:color="auto"/>
            <w:left w:val="none" w:sz="0" w:space="0" w:color="auto"/>
            <w:bottom w:val="none" w:sz="0" w:space="0" w:color="auto"/>
            <w:right w:val="none" w:sz="0" w:space="0" w:color="auto"/>
          </w:divBdr>
        </w:div>
        <w:div w:id="1959486939">
          <w:marLeft w:val="1440"/>
          <w:marRight w:val="0"/>
          <w:marTop w:val="96"/>
          <w:marBottom w:val="0"/>
          <w:divBdr>
            <w:top w:val="none" w:sz="0" w:space="0" w:color="auto"/>
            <w:left w:val="none" w:sz="0" w:space="0" w:color="auto"/>
            <w:bottom w:val="none" w:sz="0" w:space="0" w:color="auto"/>
            <w:right w:val="none" w:sz="0" w:space="0" w:color="auto"/>
          </w:divBdr>
        </w:div>
      </w:divsChild>
    </w:div>
    <w:div w:id="702633702">
      <w:bodyDiv w:val="1"/>
      <w:marLeft w:val="0"/>
      <w:marRight w:val="0"/>
      <w:marTop w:val="0"/>
      <w:marBottom w:val="0"/>
      <w:divBdr>
        <w:top w:val="none" w:sz="0" w:space="0" w:color="auto"/>
        <w:left w:val="none" w:sz="0" w:space="0" w:color="auto"/>
        <w:bottom w:val="none" w:sz="0" w:space="0" w:color="auto"/>
        <w:right w:val="none" w:sz="0" w:space="0" w:color="auto"/>
      </w:divBdr>
    </w:div>
    <w:div w:id="747731147">
      <w:bodyDiv w:val="1"/>
      <w:marLeft w:val="0"/>
      <w:marRight w:val="0"/>
      <w:marTop w:val="0"/>
      <w:marBottom w:val="0"/>
      <w:divBdr>
        <w:top w:val="none" w:sz="0" w:space="0" w:color="auto"/>
        <w:left w:val="none" w:sz="0" w:space="0" w:color="auto"/>
        <w:bottom w:val="none" w:sz="0" w:space="0" w:color="auto"/>
        <w:right w:val="none" w:sz="0" w:space="0" w:color="auto"/>
      </w:divBdr>
    </w:div>
    <w:div w:id="784931334">
      <w:bodyDiv w:val="1"/>
      <w:marLeft w:val="0"/>
      <w:marRight w:val="0"/>
      <w:marTop w:val="0"/>
      <w:marBottom w:val="0"/>
      <w:divBdr>
        <w:top w:val="none" w:sz="0" w:space="0" w:color="auto"/>
        <w:left w:val="none" w:sz="0" w:space="0" w:color="auto"/>
        <w:bottom w:val="none" w:sz="0" w:space="0" w:color="auto"/>
        <w:right w:val="none" w:sz="0" w:space="0" w:color="auto"/>
      </w:divBdr>
    </w:div>
    <w:div w:id="829253260">
      <w:bodyDiv w:val="1"/>
      <w:marLeft w:val="0"/>
      <w:marRight w:val="0"/>
      <w:marTop w:val="0"/>
      <w:marBottom w:val="0"/>
      <w:divBdr>
        <w:top w:val="none" w:sz="0" w:space="0" w:color="auto"/>
        <w:left w:val="none" w:sz="0" w:space="0" w:color="auto"/>
        <w:bottom w:val="none" w:sz="0" w:space="0" w:color="auto"/>
        <w:right w:val="none" w:sz="0" w:space="0" w:color="auto"/>
      </w:divBdr>
    </w:div>
    <w:div w:id="864824921">
      <w:bodyDiv w:val="1"/>
      <w:marLeft w:val="0"/>
      <w:marRight w:val="0"/>
      <w:marTop w:val="0"/>
      <w:marBottom w:val="0"/>
      <w:divBdr>
        <w:top w:val="none" w:sz="0" w:space="0" w:color="auto"/>
        <w:left w:val="none" w:sz="0" w:space="0" w:color="auto"/>
        <w:bottom w:val="none" w:sz="0" w:space="0" w:color="auto"/>
        <w:right w:val="none" w:sz="0" w:space="0" w:color="auto"/>
      </w:divBdr>
    </w:div>
    <w:div w:id="865212622">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920989379">
      <w:bodyDiv w:val="1"/>
      <w:marLeft w:val="0"/>
      <w:marRight w:val="0"/>
      <w:marTop w:val="0"/>
      <w:marBottom w:val="0"/>
      <w:divBdr>
        <w:top w:val="none" w:sz="0" w:space="0" w:color="auto"/>
        <w:left w:val="none" w:sz="0" w:space="0" w:color="auto"/>
        <w:bottom w:val="none" w:sz="0" w:space="0" w:color="auto"/>
        <w:right w:val="none" w:sz="0" w:space="0" w:color="auto"/>
      </w:divBdr>
    </w:div>
    <w:div w:id="950865518">
      <w:bodyDiv w:val="1"/>
      <w:marLeft w:val="0"/>
      <w:marRight w:val="0"/>
      <w:marTop w:val="0"/>
      <w:marBottom w:val="0"/>
      <w:divBdr>
        <w:top w:val="none" w:sz="0" w:space="0" w:color="auto"/>
        <w:left w:val="none" w:sz="0" w:space="0" w:color="auto"/>
        <w:bottom w:val="none" w:sz="0" w:space="0" w:color="auto"/>
        <w:right w:val="none" w:sz="0" w:space="0" w:color="auto"/>
      </w:divBdr>
    </w:div>
    <w:div w:id="980964560">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1777940042">
      <w:bodyDiv w:val="1"/>
      <w:marLeft w:val="0"/>
      <w:marRight w:val="0"/>
      <w:marTop w:val="0"/>
      <w:marBottom w:val="0"/>
      <w:divBdr>
        <w:top w:val="none" w:sz="0" w:space="0" w:color="auto"/>
        <w:left w:val="none" w:sz="0" w:space="0" w:color="auto"/>
        <w:bottom w:val="none" w:sz="0" w:space="0" w:color="auto"/>
        <w:right w:val="none" w:sz="0" w:space="0" w:color="auto"/>
      </w:divBdr>
    </w:div>
    <w:div w:id="1813671889">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wnloads.openfabrics.org/WorkGroups/board/minutes_board_xwg_2024/OFA_Minutes_20240215_Board.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Doug Ledford</cp:lastModifiedBy>
  <cp:revision>89</cp:revision>
  <cp:lastPrinted>2017-04-19T19:22:00Z</cp:lastPrinted>
  <dcterms:created xsi:type="dcterms:W3CDTF">2020-07-13T19:52:00Z</dcterms:created>
  <dcterms:modified xsi:type="dcterms:W3CDTF">2024-03-21T18:01:00Z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