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4A54F" w14:textId="2702F133" w:rsidR="00384016" w:rsidRDefault="00FD69D8">
      <w:pPr>
        <w:jc w:val="center"/>
        <w:rPr>
          <w:b/>
          <w:sz w:val="24"/>
        </w:rPr>
      </w:pPr>
      <w:r>
        <w:rPr>
          <w:b/>
          <w:sz w:val="24"/>
        </w:rPr>
        <w:t xml:space="preserve">OFA </w:t>
      </w:r>
      <w:r w:rsidR="00DB447A">
        <w:rPr>
          <w:b/>
          <w:sz w:val="24"/>
        </w:rPr>
        <w:t>XWG</w:t>
      </w:r>
      <w:r>
        <w:rPr>
          <w:b/>
          <w:sz w:val="24"/>
        </w:rPr>
        <w:t xml:space="preserve"> Meeting</w:t>
      </w:r>
    </w:p>
    <w:p w14:paraId="4776B312" w14:textId="6FA0D016" w:rsidR="00384016" w:rsidRDefault="00634018">
      <w:pPr>
        <w:jc w:val="center"/>
        <w:rPr>
          <w:b/>
          <w:sz w:val="24"/>
        </w:rPr>
      </w:pPr>
      <w:r>
        <w:rPr>
          <w:b/>
          <w:sz w:val="24"/>
        </w:rPr>
        <w:t>November</w:t>
      </w:r>
      <w:r w:rsidR="00DB447A">
        <w:rPr>
          <w:b/>
          <w:sz w:val="24"/>
        </w:rPr>
        <w:t xml:space="preserve"> </w:t>
      </w:r>
      <w:r>
        <w:rPr>
          <w:b/>
          <w:sz w:val="24"/>
        </w:rPr>
        <w:t>5</w:t>
      </w:r>
      <w:r w:rsidR="00EE70EC">
        <w:rPr>
          <w:b/>
          <w:sz w:val="24"/>
        </w:rPr>
        <w:t>,</w:t>
      </w:r>
      <w:r w:rsidR="003D6625">
        <w:rPr>
          <w:b/>
          <w:sz w:val="24"/>
        </w:rPr>
        <w:t xml:space="preserve"> 20</w:t>
      </w:r>
      <w:r w:rsidR="007258F5">
        <w:rPr>
          <w:b/>
          <w:sz w:val="24"/>
        </w:rPr>
        <w:t>20</w:t>
      </w:r>
    </w:p>
    <w:p w14:paraId="2FC09E8B" w14:textId="77777777" w:rsidR="00384016" w:rsidRDefault="00FD69D8">
      <w:pPr>
        <w:jc w:val="center"/>
        <w:rPr>
          <w:b/>
          <w:sz w:val="24"/>
        </w:rPr>
      </w:pPr>
      <w:r>
        <w:rPr>
          <w:b/>
          <w:sz w:val="24"/>
        </w:rPr>
        <w:t>10am Pacific time</w:t>
      </w:r>
    </w:p>
    <w:p w14:paraId="0B8F0EA5" w14:textId="77777777" w:rsidR="00384016" w:rsidRDefault="00FD69D8">
      <w:pPr>
        <w:pStyle w:val="BodyText"/>
        <w:numPr>
          <w:ilvl w:val="0"/>
          <w:numId w:val="2"/>
        </w:numPr>
      </w:pPr>
      <w:r>
        <w:t xml:space="preserve">Roll Call: </w:t>
      </w:r>
    </w:p>
    <w:p w14:paraId="0A3182BF" w14:textId="77777777" w:rsidR="00384016" w:rsidRDefault="00FD69D8">
      <w:pPr>
        <w:ind w:firstLine="360"/>
        <w:rPr>
          <w:sz w:val="24"/>
        </w:rPr>
      </w:pPr>
      <w:r>
        <w:rPr>
          <w:sz w:val="24"/>
        </w:rPr>
        <w:t>Board Members:</w:t>
      </w:r>
    </w:p>
    <w:p w14:paraId="287192B5" w14:textId="77777777" w:rsidR="00384016" w:rsidRPr="005D1E9B" w:rsidRDefault="00FD69D8">
      <w:pPr>
        <w:ind w:firstLine="360"/>
        <w:rPr>
          <w:b/>
          <w:sz w:val="24"/>
        </w:rPr>
      </w:pPr>
      <w:r w:rsidRPr="00410809">
        <w:rPr>
          <w:b/>
          <w:sz w:val="24"/>
        </w:rPr>
        <w:tab/>
      </w:r>
      <w:r w:rsidRPr="005D1E9B">
        <w:rPr>
          <w:b/>
          <w:sz w:val="24"/>
        </w:rPr>
        <w:t>At-Large / Harold Cook</w:t>
      </w:r>
    </w:p>
    <w:p w14:paraId="281601DF" w14:textId="77777777" w:rsidR="00384016" w:rsidRPr="00DB447A" w:rsidRDefault="00FD69D8">
      <w:pPr>
        <w:ind w:firstLine="720"/>
        <w:rPr>
          <w:bCs/>
          <w:sz w:val="24"/>
        </w:rPr>
      </w:pPr>
      <w:r w:rsidRPr="00DB447A">
        <w:rPr>
          <w:bCs/>
          <w:sz w:val="24"/>
        </w:rPr>
        <w:t>Broadcom / Eddie Wai</w:t>
      </w:r>
    </w:p>
    <w:p w14:paraId="4DD913BB" w14:textId="77777777" w:rsidR="00384016" w:rsidRPr="00DB447A" w:rsidRDefault="00FD69D8">
      <w:pPr>
        <w:ind w:firstLine="720"/>
        <w:rPr>
          <w:bCs/>
          <w:sz w:val="24"/>
        </w:rPr>
      </w:pPr>
      <w:r w:rsidRPr="00DB447A">
        <w:rPr>
          <w:bCs/>
          <w:sz w:val="24"/>
        </w:rPr>
        <w:t>HPE / John Byrne</w:t>
      </w:r>
    </w:p>
    <w:p w14:paraId="1BD6D90F" w14:textId="65AAC283" w:rsidR="00384016" w:rsidRPr="00DB447A" w:rsidRDefault="00FD69D8">
      <w:pPr>
        <w:ind w:firstLine="720"/>
        <w:rPr>
          <w:bCs/>
          <w:sz w:val="24"/>
        </w:rPr>
      </w:pPr>
      <w:r w:rsidRPr="00DB447A">
        <w:rPr>
          <w:bCs/>
          <w:sz w:val="24"/>
        </w:rPr>
        <w:t xml:space="preserve">Huawei / </w:t>
      </w:r>
      <w:proofErr w:type="spellStart"/>
      <w:r w:rsidRPr="00DB447A">
        <w:rPr>
          <w:bCs/>
          <w:sz w:val="24"/>
        </w:rPr>
        <w:t>Daqi</w:t>
      </w:r>
      <w:proofErr w:type="spellEnd"/>
      <w:r w:rsidRPr="00DB447A">
        <w:rPr>
          <w:bCs/>
          <w:sz w:val="24"/>
        </w:rPr>
        <w:t xml:space="preserve"> Ren</w:t>
      </w:r>
    </w:p>
    <w:p w14:paraId="1C51CC0C" w14:textId="77777777" w:rsidR="00384016" w:rsidRPr="003A4F28" w:rsidRDefault="00FD69D8">
      <w:pPr>
        <w:ind w:firstLine="720"/>
        <w:rPr>
          <w:b/>
          <w:sz w:val="24"/>
        </w:rPr>
      </w:pPr>
      <w:r w:rsidRPr="003A4F28">
        <w:rPr>
          <w:b/>
          <w:sz w:val="24"/>
        </w:rPr>
        <w:t>IBM / Bernard Metzler</w:t>
      </w:r>
    </w:p>
    <w:p w14:paraId="090DB9A9" w14:textId="6D1A7CAA" w:rsidR="00384016" w:rsidRPr="00657B5B" w:rsidRDefault="00FD69D8">
      <w:pPr>
        <w:ind w:firstLine="720"/>
        <w:rPr>
          <w:b/>
          <w:sz w:val="24"/>
        </w:rPr>
      </w:pPr>
      <w:r w:rsidRPr="00657B5B">
        <w:rPr>
          <w:b/>
          <w:sz w:val="24"/>
        </w:rPr>
        <w:t xml:space="preserve">Intel / </w:t>
      </w:r>
      <w:proofErr w:type="spellStart"/>
      <w:r w:rsidRPr="00657B5B">
        <w:rPr>
          <w:b/>
          <w:sz w:val="24"/>
        </w:rPr>
        <w:t>Divya</w:t>
      </w:r>
      <w:proofErr w:type="spellEnd"/>
      <w:r w:rsidRPr="00657B5B">
        <w:rPr>
          <w:b/>
          <w:sz w:val="24"/>
        </w:rPr>
        <w:t xml:space="preserve"> Kolar</w:t>
      </w:r>
      <w:r w:rsidR="00657B5B" w:rsidRPr="00657B5B">
        <w:rPr>
          <w:b/>
          <w:sz w:val="24"/>
        </w:rPr>
        <w:t xml:space="preserve"> </w:t>
      </w:r>
    </w:p>
    <w:p w14:paraId="3F37278E" w14:textId="77777777" w:rsidR="00384016" w:rsidRPr="00DB447A" w:rsidRDefault="00FD69D8">
      <w:pPr>
        <w:ind w:firstLine="720"/>
        <w:rPr>
          <w:bCs/>
          <w:sz w:val="24"/>
        </w:rPr>
      </w:pPr>
      <w:r w:rsidRPr="00DB447A">
        <w:rPr>
          <w:bCs/>
          <w:sz w:val="24"/>
        </w:rPr>
        <w:t xml:space="preserve">LLNL / Matt Leininger </w:t>
      </w:r>
    </w:p>
    <w:p w14:paraId="7C1CD0C6" w14:textId="061D5978" w:rsidR="00384016" w:rsidRPr="00DB447A" w:rsidRDefault="00FD69D8" w:rsidP="00EE70EC">
      <w:pPr>
        <w:ind w:firstLine="720"/>
        <w:rPr>
          <w:bCs/>
          <w:sz w:val="24"/>
        </w:rPr>
      </w:pPr>
      <w:r w:rsidRPr="00DB447A">
        <w:rPr>
          <w:bCs/>
          <w:sz w:val="24"/>
        </w:rPr>
        <w:t xml:space="preserve">Mellanox / Gilad </w:t>
      </w:r>
      <w:proofErr w:type="spellStart"/>
      <w:r w:rsidRPr="00DB447A">
        <w:rPr>
          <w:bCs/>
          <w:sz w:val="24"/>
        </w:rPr>
        <w:t>Shainer</w:t>
      </w:r>
      <w:proofErr w:type="spellEnd"/>
    </w:p>
    <w:p w14:paraId="78822DD1" w14:textId="6F9C6FF5" w:rsidR="00384016" w:rsidRPr="005D1E9B" w:rsidRDefault="00FD69D8">
      <w:pPr>
        <w:ind w:firstLine="720"/>
        <w:rPr>
          <w:b/>
          <w:sz w:val="24"/>
        </w:rPr>
      </w:pPr>
      <w:r w:rsidRPr="005D1E9B">
        <w:rPr>
          <w:b/>
          <w:sz w:val="24"/>
        </w:rPr>
        <w:t xml:space="preserve">Oak Ridge / </w:t>
      </w:r>
      <w:r w:rsidR="002229A6" w:rsidRPr="005D1E9B">
        <w:rPr>
          <w:b/>
          <w:sz w:val="24"/>
        </w:rPr>
        <w:t>Ch</w:t>
      </w:r>
      <w:r w:rsidR="008057C2" w:rsidRPr="005D1E9B">
        <w:rPr>
          <w:b/>
          <w:sz w:val="24"/>
        </w:rPr>
        <w:t xml:space="preserve">ris </w:t>
      </w:r>
      <w:proofErr w:type="spellStart"/>
      <w:r w:rsidR="008057C2" w:rsidRPr="005D1E9B">
        <w:rPr>
          <w:b/>
          <w:sz w:val="24"/>
        </w:rPr>
        <w:t>Vimmer</w:t>
      </w:r>
      <w:proofErr w:type="spellEnd"/>
      <w:r w:rsidRPr="005D1E9B">
        <w:rPr>
          <w:b/>
          <w:sz w:val="24"/>
        </w:rPr>
        <w:t xml:space="preserve"> </w:t>
      </w:r>
    </w:p>
    <w:p w14:paraId="5B4FDC87" w14:textId="77777777" w:rsidR="00384016" w:rsidRPr="005D1E9B" w:rsidRDefault="00FD69D8">
      <w:pPr>
        <w:ind w:firstLine="720"/>
        <w:rPr>
          <w:b/>
          <w:sz w:val="24"/>
        </w:rPr>
      </w:pPr>
      <w:r w:rsidRPr="005D1E9B">
        <w:rPr>
          <w:b/>
          <w:sz w:val="24"/>
        </w:rPr>
        <w:t>Sandia / Mike Aguilar</w:t>
      </w:r>
    </w:p>
    <w:p w14:paraId="59806130" w14:textId="77777777" w:rsidR="00ED356E" w:rsidRDefault="00ED356E" w:rsidP="00586B24">
      <w:pPr>
        <w:ind w:firstLine="720"/>
        <w:rPr>
          <w:sz w:val="24"/>
        </w:rPr>
      </w:pPr>
    </w:p>
    <w:p w14:paraId="21CC0169" w14:textId="08DB20A7" w:rsidR="00586B24" w:rsidRPr="003231E8" w:rsidRDefault="00586B24" w:rsidP="00723347">
      <w:pPr>
        <w:ind w:firstLine="450"/>
        <w:rPr>
          <w:sz w:val="24"/>
        </w:rPr>
      </w:pPr>
      <w:r w:rsidRPr="003231E8">
        <w:rPr>
          <w:sz w:val="24"/>
        </w:rPr>
        <w:t>Others:</w:t>
      </w:r>
    </w:p>
    <w:p w14:paraId="6A5415E6" w14:textId="77777777" w:rsidR="00CC79CB" w:rsidRPr="003A4F28" w:rsidRDefault="00586B24" w:rsidP="00CC79CB">
      <w:pPr>
        <w:ind w:firstLine="720"/>
        <w:rPr>
          <w:b/>
          <w:sz w:val="24"/>
        </w:rPr>
      </w:pPr>
      <w:r w:rsidRPr="003A4F28">
        <w:rPr>
          <w:b/>
          <w:sz w:val="24"/>
        </w:rPr>
        <w:t>Jim Ryan</w:t>
      </w:r>
      <w:r w:rsidR="00CC79CB" w:rsidRPr="003A4F28">
        <w:rPr>
          <w:b/>
          <w:sz w:val="24"/>
        </w:rPr>
        <w:t xml:space="preserve"> </w:t>
      </w:r>
    </w:p>
    <w:p w14:paraId="1668298A" w14:textId="67E4F4FF" w:rsidR="00655ED2" w:rsidRPr="005D1E9B" w:rsidRDefault="00CC79CB" w:rsidP="00655ED2">
      <w:pPr>
        <w:ind w:firstLine="720"/>
        <w:rPr>
          <w:b/>
          <w:sz w:val="24"/>
        </w:rPr>
      </w:pPr>
      <w:r w:rsidRPr="005D1E9B">
        <w:rPr>
          <w:b/>
          <w:sz w:val="24"/>
        </w:rPr>
        <w:t xml:space="preserve">Paul </w:t>
      </w:r>
      <w:proofErr w:type="spellStart"/>
      <w:r w:rsidRPr="005D1E9B">
        <w:rPr>
          <w:b/>
          <w:sz w:val="24"/>
        </w:rPr>
        <w:t>Grun</w:t>
      </w:r>
      <w:proofErr w:type="spellEnd"/>
      <w:r w:rsidRPr="005D1E9B">
        <w:rPr>
          <w:b/>
          <w:sz w:val="24"/>
        </w:rPr>
        <w:t xml:space="preserve"> </w:t>
      </w:r>
    </w:p>
    <w:p w14:paraId="1D350207" w14:textId="09432808" w:rsidR="00ED356E" w:rsidRPr="005D1E9B" w:rsidRDefault="00655ED2" w:rsidP="000B1BBB">
      <w:pPr>
        <w:ind w:firstLine="720"/>
        <w:rPr>
          <w:b/>
          <w:sz w:val="24"/>
        </w:rPr>
      </w:pPr>
      <w:r w:rsidRPr="005D1E9B">
        <w:rPr>
          <w:b/>
          <w:sz w:val="24"/>
        </w:rPr>
        <w:t>IBM/Red Hat / Doug Ledford</w:t>
      </w:r>
    </w:p>
    <w:p w14:paraId="18D8D3AA" w14:textId="3871F84D" w:rsidR="00BD76C8" w:rsidRPr="00DB447A" w:rsidRDefault="00BD76C8" w:rsidP="000B1BBB">
      <w:pPr>
        <w:ind w:firstLine="720"/>
        <w:rPr>
          <w:bCs/>
          <w:sz w:val="24"/>
        </w:rPr>
      </w:pPr>
      <w:r w:rsidRPr="00DB447A">
        <w:rPr>
          <w:bCs/>
          <w:sz w:val="24"/>
        </w:rPr>
        <w:t>Intel</w:t>
      </w:r>
      <w:r w:rsidR="003032D9">
        <w:rPr>
          <w:bCs/>
          <w:sz w:val="24"/>
        </w:rPr>
        <w:t xml:space="preserve"> </w:t>
      </w:r>
      <w:r w:rsidRPr="00DB447A">
        <w:rPr>
          <w:bCs/>
          <w:sz w:val="24"/>
        </w:rPr>
        <w:t>/</w:t>
      </w:r>
      <w:r w:rsidR="003032D9">
        <w:rPr>
          <w:bCs/>
          <w:sz w:val="24"/>
        </w:rPr>
        <w:t xml:space="preserve"> </w:t>
      </w:r>
      <w:r w:rsidRPr="00DB447A">
        <w:rPr>
          <w:bCs/>
          <w:sz w:val="24"/>
        </w:rPr>
        <w:t>Tat</w:t>
      </w:r>
      <w:r w:rsidR="00DB447A">
        <w:rPr>
          <w:bCs/>
          <w:sz w:val="24"/>
        </w:rPr>
        <w:t>y</w:t>
      </w:r>
      <w:r w:rsidRPr="00DB447A">
        <w:rPr>
          <w:bCs/>
          <w:sz w:val="24"/>
        </w:rPr>
        <w:t xml:space="preserve">ana </w:t>
      </w:r>
      <w:proofErr w:type="spellStart"/>
      <w:r w:rsidRPr="00DB447A">
        <w:rPr>
          <w:bCs/>
          <w:sz w:val="24"/>
        </w:rPr>
        <w:t>Nik</w:t>
      </w:r>
      <w:r w:rsidR="00DB447A">
        <w:rPr>
          <w:bCs/>
          <w:sz w:val="24"/>
        </w:rPr>
        <w:t>o</w:t>
      </w:r>
      <w:r w:rsidRPr="00DB447A">
        <w:rPr>
          <w:bCs/>
          <w:sz w:val="24"/>
        </w:rPr>
        <w:t>lova</w:t>
      </w:r>
      <w:proofErr w:type="spellEnd"/>
      <w:r w:rsidRPr="00DB447A">
        <w:rPr>
          <w:bCs/>
          <w:sz w:val="24"/>
        </w:rPr>
        <w:t xml:space="preserve">  </w:t>
      </w:r>
    </w:p>
    <w:p w14:paraId="27ACD743" w14:textId="6AB0C088" w:rsidR="00CE48F5" w:rsidRDefault="00CE48F5" w:rsidP="000B1BBB">
      <w:pPr>
        <w:ind w:firstLine="720"/>
        <w:rPr>
          <w:bCs/>
          <w:sz w:val="24"/>
        </w:rPr>
      </w:pPr>
      <w:r w:rsidRPr="00DB447A">
        <w:rPr>
          <w:bCs/>
          <w:sz w:val="24"/>
        </w:rPr>
        <w:t>Intel</w:t>
      </w:r>
      <w:r w:rsidR="003032D9">
        <w:rPr>
          <w:bCs/>
          <w:sz w:val="24"/>
        </w:rPr>
        <w:t xml:space="preserve"> </w:t>
      </w:r>
      <w:r w:rsidRPr="00DB447A">
        <w:rPr>
          <w:bCs/>
          <w:sz w:val="24"/>
        </w:rPr>
        <w:t>/</w:t>
      </w:r>
      <w:r w:rsidR="003032D9">
        <w:rPr>
          <w:bCs/>
          <w:sz w:val="24"/>
        </w:rPr>
        <w:t xml:space="preserve"> </w:t>
      </w:r>
      <w:r w:rsidRPr="00DB447A">
        <w:rPr>
          <w:bCs/>
          <w:sz w:val="24"/>
        </w:rPr>
        <w:t>Bob Woodruff</w:t>
      </w:r>
    </w:p>
    <w:p w14:paraId="19D721D6" w14:textId="019B0CE2" w:rsidR="003032D9" w:rsidRPr="00DB447A" w:rsidRDefault="003032D9" w:rsidP="000B1BBB">
      <w:pPr>
        <w:ind w:firstLine="720"/>
        <w:rPr>
          <w:bCs/>
          <w:sz w:val="24"/>
        </w:rPr>
      </w:pPr>
      <w:r>
        <w:rPr>
          <w:bCs/>
          <w:sz w:val="24"/>
        </w:rPr>
        <w:t>Intel / Phil Cayton</w:t>
      </w:r>
    </w:p>
    <w:p w14:paraId="74E27394" w14:textId="77777777" w:rsidR="00D84A03" w:rsidRDefault="00D84A03" w:rsidP="00ED356E">
      <w:pPr>
        <w:pStyle w:val="BodyText"/>
      </w:pPr>
    </w:p>
    <w:p w14:paraId="6BB285BF" w14:textId="5A3CB77B" w:rsidR="000B2B27" w:rsidRDefault="008F4A30" w:rsidP="000B2B27">
      <w:pPr>
        <w:pStyle w:val="BodyText"/>
        <w:numPr>
          <w:ilvl w:val="0"/>
          <w:numId w:val="2"/>
        </w:numPr>
      </w:pPr>
      <w:r>
        <w:t>Opens, Agenda Bashin</w:t>
      </w:r>
      <w:r w:rsidR="00FF3BD8">
        <w:t>g</w:t>
      </w:r>
    </w:p>
    <w:p w14:paraId="3AC1D05F" w14:textId="77777777" w:rsidR="000B2B27" w:rsidRDefault="000B2B27" w:rsidP="000B2B27">
      <w:pPr>
        <w:pStyle w:val="BodyText"/>
      </w:pPr>
    </w:p>
    <w:p w14:paraId="5D2E4310" w14:textId="7056DC9F" w:rsidR="00091D2E" w:rsidRPr="00D04A2D" w:rsidRDefault="00FD69D8" w:rsidP="00091D2E">
      <w:pPr>
        <w:pStyle w:val="BodyText"/>
        <w:numPr>
          <w:ilvl w:val="0"/>
          <w:numId w:val="2"/>
        </w:numPr>
        <w:rPr>
          <w:rStyle w:val="Hyperlink"/>
          <w:color w:val="auto"/>
          <w:u w:val="none"/>
        </w:rPr>
      </w:pPr>
      <w:r>
        <w:t xml:space="preserve">Approve </w:t>
      </w:r>
      <w:r w:rsidR="009B0208">
        <w:t>XWG</w:t>
      </w:r>
      <w:r>
        <w:t xml:space="preserve"> minutes from</w:t>
      </w:r>
      <w:r w:rsidR="00625583">
        <w:t xml:space="preserve"> </w:t>
      </w:r>
      <w:hyperlink r:id="rId7" w:history="1">
        <w:r w:rsidR="005C0932" w:rsidRPr="005C0932">
          <w:rPr>
            <w:rStyle w:val="Hyperlink"/>
          </w:rPr>
          <w:t>October 22, 2020</w:t>
        </w:r>
      </w:hyperlink>
    </w:p>
    <w:p w14:paraId="668643DB" w14:textId="77777777" w:rsidR="00D04A2D" w:rsidRDefault="00D04A2D" w:rsidP="00D04A2D">
      <w:pPr>
        <w:pStyle w:val="ListParagraph"/>
      </w:pPr>
    </w:p>
    <w:p w14:paraId="618BCB78" w14:textId="30C4594B" w:rsidR="00D04A2D" w:rsidRDefault="00D04A2D" w:rsidP="00D04A2D">
      <w:pPr>
        <w:pStyle w:val="BodyText"/>
        <w:numPr>
          <w:ilvl w:val="0"/>
          <w:numId w:val="18"/>
        </w:numPr>
      </w:pPr>
      <w:r>
        <w:t xml:space="preserve">A motion was made to approve the </w:t>
      </w:r>
      <w:r>
        <w:t>XWG</w:t>
      </w:r>
      <w:r>
        <w:t xml:space="preserve"> minutes from </w:t>
      </w:r>
      <w:r>
        <w:t>October 22</w:t>
      </w:r>
      <w:r>
        <w:t xml:space="preserve">, 2020.  The motion was made by </w:t>
      </w:r>
      <w:proofErr w:type="spellStart"/>
      <w:r w:rsidR="002303A7">
        <w:t>Divya</w:t>
      </w:r>
      <w:proofErr w:type="spellEnd"/>
      <w:r w:rsidR="002303A7">
        <w:t xml:space="preserve"> Kola</w:t>
      </w:r>
      <w:r>
        <w:t xml:space="preserve"> (HPE) and seconded by </w:t>
      </w:r>
      <w:r w:rsidR="002303A7">
        <w:t>Michael Aguilar</w:t>
      </w:r>
      <w:r>
        <w:t xml:space="preserve"> (</w:t>
      </w:r>
      <w:r w:rsidR="002303A7">
        <w:t>Sandia</w:t>
      </w:r>
      <w:r>
        <w:t xml:space="preserve">).  </w:t>
      </w:r>
    </w:p>
    <w:p w14:paraId="68E39C2B" w14:textId="77777777" w:rsidR="00BB173D" w:rsidRDefault="00BB173D" w:rsidP="00BB173D">
      <w:pPr>
        <w:pStyle w:val="ListParagraph"/>
        <w:rPr>
          <w:rStyle w:val="Hyperlink"/>
          <w:color w:val="auto"/>
          <w:u w:val="none"/>
        </w:rPr>
      </w:pPr>
    </w:p>
    <w:p w14:paraId="283A8A97" w14:textId="63E9478A" w:rsidR="00BB173D" w:rsidRDefault="00A37357" w:rsidP="00091D2E">
      <w:pPr>
        <w:pStyle w:val="BodyText"/>
        <w:numPr>
          <w:ilvl w:val="0"/>
          <w:numId w:val="2"/>
        </w:numPr>
        <w:rPr>
          <w:rStyle w:val="Hyperlink"/>
          <w:color w:val="auto"/>
          <w:u w:val="none"/>
        </w:rPr>
      </w:pPr>
      <w:r>
        <w:rPr>
          <w:rStyle w:val="Hyperlink"/>
          <w:color w:val="auto"/>
          <w:u w:val="none"/>
        </w:rPr>
        <w:t>Results of investigations into various types of insurance appropriate for the OFA</w:t>
      </w:r>
    </w:p>
    <w:p w14:paraId="156B2738" w14:textId="77777777" w:rsidR="00B46CE1" w:rsidRDefault="00B46CE1" w:rsidP="00B46CE1">
      <w:pPr>
        <w:pStyle w:val="ListParagraph"/>
        <w:rPr>
          <w:rStyle w:val="Hyperlink"/>
          <w:color w:val="auto"/>
          <w:u w:val="none"/>
        </w:rPr>
      </w:pPr>
    </w:p>
    <w:p w14:paraId="18A24A2C" w14:textId="0BFC4944" w:rsidR="00B46CE1" w:rsidRDefault="000F657D" w:rsidP="002303A7">
      <w:pPr>
        <w:pStyle w:val="BodyText"/>
        <w:numPr>
          <w:ilvl w:val="0"/>
          <w:numId w:val="18"/>
        </w:numPr>
        <w:rPr>
          <w:rStyle w:val="Hyperlink"/>
          <w:color w:val="auto"/>
          <w:u w:val="none"/>
        </w:rPr>
      </w:pPr>
      <w:r>
        <w:rPr>
          <w:rStyle w:val="Hyperlink"/>
          <w:color w:val="auto"/>
          <w:u w:val="none"/>
        </w:rPr>
        <w:t>Not available</w:t>
      </w:r>
    </w:p>
    <w:p w14:paraId="6181069D" w14:textId="77777777" w:rsidR="00A37357" w:rsidRDefault="00A37357" w:rsidP="00A37357">
      <w:pPr>
        <w:pStyle w:val="ListParagraph"/>
        <w:rPr>
          <w:rStyle w:val="Hyperlink"/>
          <w:color w:val="auto"/>
          <w:u w:val="none"/>
        </w:rPr>
      </w:pPr>
    </w:p>
    <w:p w14:paraId="5FE14E2D" w14:textId="25043302" w:rsidR="00A37357" w:rsidRDefault="00E31C0D" w:rsidP="00091D2E">
      <w:pPr>
        <w:pStyle w:val="BodyText"/>
        <w:numPr>
          <w:ilvl w:val="0"/>
          <w:numId w:val="2"/>
        </w:numPr>
        <w:rPr>
          <w:rStyle w:val="Hyperlink"/>
          <w:color w:val="auto"/>
          <w:u w:val="none"/>
        </w:rPr>
      </w:pPr>
      <w:r>
        <w:rPr>
          <w:rStyle w:val="Hyperlink"/>
          <w:color w:val="auto"/>
          <w:u w:val="none"/>
        </w:rPr>
        <w:t>Updated IPR Policy and Board Policy (integration of many of the comments received)</w:t>
      </w:r>
    </w:p>
    <w:p w14:paraId="47177DE9" w14:textId="6B462756" w:rsidR="00B46CE1" w:rsidRDefault="00B46CE1" w:rsidP="00B46CE1">
      <w:pPr>
        <w:pStyle w:val="BodyText"/>
        <w:rPr>
          <w:rStyle w:val="Hyperlink"/>
          <w:color w:val="auto"/>
          <w:u w:val="none"/>
        </w:rPr>
      </w:pPr>
    </w:p>
    <w:p w14:paraId="78B15052" w14:textId="6F796699" w:rsidR="00A60AB9" w:rsidRDefault="00125D6E" w:rsidP="00A60AB9">
      <w:pPr>
        <w:pStyle w:val="BodyText"/>
        <w:numPr>
          <w:ilvl w:val="0"/>
          <w:numId w:val="18"/>
        </w:numPr>
        <w:rPr>
          <w:rStyle w:val="Hyperlink"/>
          <w:color w:val="auto"/>
          <w:u w:val="none"/>
        </w:rPr>
      </w:pPr>
      <w:r w:rsidRPr="00E46E9F">
        <w:rPr>
          <w:rStyle w:val="Hyperlink"/>
          <w:i/>
          <w:iCs/>
          <w:color w:val="auto"/>
          <w:u w:val="none"/>
        </w:rPr>
        <w:t xml:space="preserve">OFA </w:t>
      </w:r>
      <w:r w:rsidR="00E46E9F" w:rsidRPr="00E46E9F">
        <w:rPr>
          <w:rStyle w:val="Hyperlink"/>
          <w:i/>
          <w:iCs/>
          <w:color w:val="auto"/>
          <w:u w:val="none"/>
        </w:rPr>
        <w:t xml:space="preserve">shall grant </w:t>
      </w:r>
      <w:r w:rsidRPr="00E46E9F">
        <w:rPr>
          <w:rStyle w:val="Hyperlink"/>
          <w:i/>
          <w:iCs/>
          <w:color w:val="auto"/>
          <w:u w:val="none"/>
        </w:rPr>
        <w:t xml:space="preserve">the OFA permission to use the name and corporate logo (or similar mark) of member solely for the purpose of communicating Member’s participation in OFA events such as the OFA Workshop </w:t>
      </w:r>
      <w:r w:rsidR="00E46E9F" w:rsidRPr="00E46E9F">
        <w:rPr>
          <w:rStyle w:val="Hyperlink"/>
          <w:i/>
          <w:iCs/>
          <w:color w:val="auto"/>
          <w:u w:val="none"/>
        </w:rPr>
        <w:t>on marketing materials prepared for the event.  OFA agrees to abide by acceptable use guidelines</w:t>
      </w:r>
      <w:r w:rsidR="00E46E9F">
        <w:rPr>
          <w:rStyle w:val="Hyperlink"/>
          <w:color w:val="auto"/>
          <w:u w:val="none"/>
        </w:rPr>
        <w:t>…</w:t>
      </w:r>
    </w:p>
    <w:p w14:paraId="1F61DD24" w14:textId="689371A5" w:rsidR="00A60AB9" w:rsidRPr="000F657D" w:rsidRDefault="00A60AB9" w:rsidP="00A60AB9">
      <w:pPr>
        <w:pStyle w:val="BodyText"/>
        <w:numPr>
          <w:ilvl w:val="0"/>
          <w:numId w:val="18"/>
        </w:numPr>
        <w:rPr>
          <w:rStyle w:val="Hyperlink"/>
          <w:color w:val="auto"/>
          <w:u w:val="none"/>
        </w:rPr>
      </w:pPr>
      <w:r>
        <w:rPr>
          <w:rStyle w:val="Hyperlink"/>
          <w:i/>
          <w:iCs/>
          <w:color w:val="auto"/>
          <w:u w:val="none"/>
        </w:rPr>
        <w:t xml:space="preserve">The budget for the coming fiscal year should be approved by the Board no later than the September Board meeting so that any changes can be properly reflected on the membership renewal invoices, which are expected to be sent out at the </w:t>
      </w:r>
      <w:r>
        <w:rPr>
          <w:rStyle w:val="Hyperlink"/>
          <w:i/>
          <w:iCs/>
          <w:color w:val="auto"/>
          <w:u w:val="none"/>
        </w:rPr>
        <w:lastRenderedPageBreak/>
        <w:t>beginning of October.  Payment of dues by continuing members is expected in January of the new fiscal year.</w:t>
      </w:r>
    </w:p>
    <w:p w14:paraId="7B7BACC4" w14:textId="183D1A64" w:rsidR="000F657D" w:rsidRPr="000F657D" w:rsidRDefault="000F657D" w:rsidP="00A60AB9">
      <w:pPr>
        <w:pStyle w:val="BodyText"/>
        <w:numPr>
          <w:ilvl w:val="0"/>
          <w:numId w:val="18"/>
        </w:numPr>
        <w:rPr>
          <w:rStyle w:val="Hyperlink"/>
          <w:color w:val="auto"/>
          <w:u w:val="none"/>
        </w:rPr>
      </w:pPr>
      <w:r>
        <w:rPr>
          <w:rStyle w:val="Hyperlink"/>
          <w:i/>
          <w:iCs/>
          <w:color w:val="auto"/>
          <w:u w:val="none"/>
        </w:rPr>
        <w:t xml:space="preserve">Insurance.  The Board should authorize the purchase and maintenance of various types of insurance that, at the Board’s </w:t>
      </w:r>
      <w:proofErr w:type="spellStart"/>
      <w:r>
        <w:rPr>
          <w:rStyle w:val="Hyperlink"/>
          <w:i/>
          <w:iCs/>
          <w:color w:val="auto"/>
          <w:u w:val="none"/>
        </w:rPr>
        <w:t>discuretion</w:t>
      </w:r>
      <w:proofErr w:type="spellEnd"/>
      <w:r>
        <w:rPr>
          <w:rStyle w:val="Hyperlink"/>
          <w:i/>
          <w:iCs/>
          <w:color w:val="auto"/>
          <w:u w:val="none"/>
        </w:rPr>
        <w:t>, are deemed appropriate.  Potential types of insurance include, but is not limited to:</w:t>
      </w:r>
    </w:p>
    <w:p w14:paraId="7B2A1F54" w14:textId="1A00D1C7" w:rsidR="000F657D" w:rsidRDefault="000F657D" w:rsidP="000F657D">
      <w:pPr>
        <w:pStyle w:val="BodyText"/>
        <w:rPr>
          <w:rStyle w:val="Hyperlink"/>
          <w:i/>
          <w:iCs/>
          <w:color w:val="auto"/>
          <w:u w:val="none"/>
        </w:rPr>
      </w:pPr>
    </w:p>
    <w:p w14:paraId="2C7C874D" w14:textId="53938A7D" w:rsidR="000F657D" w:rsidRPr="000F657D" w:rsidRDefault="000F657D" w:rsidP="000F657D">
      <w:pPr>
        <w:pStyle w:val="BodyText"/>
        <w:numPr>
          <w:ilvl w:val="0"/>
          <w:numId w:val="22"/>
        </w:numPr>
        <w:rPr>
          <w:rStyle w:val="Hyperlink"/>
          <w:color w:val="auto"/>
          <w:u w:val="none"/>
        </w:rPr>
      </w:pPr>
      <w:r>
        <w:rPr>
          <w:rStyle w:val="Hyperlink"/>
          <w:i/>
          <w:iCs/>
          <w:color w:val="auto"/>
          <w:u w:val="none"/>
        </w:rPr>
        <w:t xml:space="preserve"> Directors and Officers</w:t>
      </w:r>
    </w:p>
    <w:p w14:paraId="5E34B826" w14:textId="110612BC" w:rsidR="000F657D" w:rsidRPr="000F657D" w:rsidRDefault="000F657D" w:rsidP="000F657D">
      <w:pPr>
        <w:pStyle w:val="BodyText"/>
        <w:numPr>
          <w:ilvl w:val="0"/>
          <w:numId w:val="22"/>
        </w:numPr>
        <w:rPr>
          <w:rStyle w:val="Hyperlink"/>
          <w:color w:val="auto"/>
          <w:u w:val="none"/>
        </w:rPr>
      </w:pPr>
      <w:r>
        <w:rPr>
          <w:rStyle w:val="Hyperlink"/>
          <w:i/>
          <w:iCs/>
          <w:color w:val="auto"/>
          <w:u w:val="none"/>
        </w:rPr>
        <w:t xml:space="preserve">General </w:t>
      </w:r>
      <w:proofErr w:type="spellStart"/>
      <w:r>
        <w:rPr>
          <w:rStyle w:val="Hyperlink"/>
          <w:i/>
          <w:iCs/>
          <w:color w:val="auto"/>
          <w:u w:val="none"/>
        </w:rPr>
        <w:t>Libability</w:t>
      </w:r>
      <w:proofErr w:type="spellEnd"/>
    </w:p>
    <w:p w14:paraId="31096368" w14:textId="48D0D947" w:rsidR="000F657D" w:rsidRPr="000F657D" w:rsidRDefault="000F657D" w:rsidP="000F657D">
      <w:pPr>
        <w:pStyle w:val="BodyText"/>
        <w:numPr>
          <w:ilvl w:val="0"/>
          <w:numId w:val="22"/>
        </w:numPr>
        <w:rPr>
          <w:rStyle w:val="Hyperlink"/>
          <w:color w:val="auto"/>
          <w:u w:val="none"/>
        </w:rPr>
      </w:pPr>
      <w:r>
        <w:rPr>
          <w:rStyle w:val="Hyperlink"/>
          <w:i/>
          <w:iCs/>
          <w:color w:val="auto"/>
          <w:u w:val="none"/>
        </w:rPr>
        <w:t>Event Liability</w:t>
      </w:r>
    </w:p>
    <w:p w14:paraId="0F2C460C" w14:textId="7A217795" w:rsidR="000F657D" w:rsidRPr="00A60AB9" w:rsidRDefault="000F657D" w:rsidP="000F657D">
      <w:pPr>
        <w:pStyle w:val="BodyText"/>
        <w:numPr>
          <w:ilvl w:val="0"/>
          <w:numId w:val="22"/>
        </w:numPr>
        <w:rPr>
          <w:rStyle w:val="Hyperlink"/>
          <w:color w:val="auto"/>
          <w:u w:val="none"/>
        </w:rPr>
      </w:pPr>
      <w:r>
        <w:rPr>
          <w:rStyle w:val="Hyperlink"/>
          <w:i/>
          <w:iCs/>
          <w:color w:val="auto"/>
          <w:u w:val="none"/>
        </w:rPr>
        <w:t>Tech Creator Insurance</w:t>
      </w:r>
    </w:p>
    <w:p w14:paraId="023C80F6" w14:textId="77777777" w:rsidR="00E31C0D" w:rsidRDefault="00E31C0D" w:rsidP="00E31C0D">
      <w:pPr>
        <w:pStyle w:val="ListParagraph"/>
        <w:rPr>
          <w:rStyle w:val="Hyperlink"/>
          <w:color w:val="auto"/>
          <w:u w:val="none"/>
        </w:rPr>
      </w:pPr>
    </w:p>
    <w:p w14:paraId="3196D37F" w14:textId="6878E432" w:rsidR="00E31C0D" w:rsidRDefault="00E31C0D" w:rsidP="00091D2E">
      <w:pPr>
        <w:pStyle w:val="BodyText"/>
        <w:numPr>
          <w:ilvl w:val="0"/>
          <w:numId w:val="2"/>
        </w:numPr>
        <w:rPr>
          <w:rStyle w:val="Hyperlink"/>
          <w:color w:val="auto"/>
          <w:u w:val="none"/>
        </w:rPr>
      </w:pPr>
      <w:r>
        <w:rPr>
          <w:rStyle w:val="Hyperlink"/>
          <w:color w:val="auto"/>
          <w:u w:val="none"/>
        </w:rPr>
        <w:t>New Membership Agreement</w:t>
      </w:r>
      <w:r w:rsidR="00B522D5">
        <w:rPr>
          <w:rStyle w:val="Hyperlink"/>
          <w:color w:val="auto"/>
          <w:u w:val="none"/>
        </w:rPr>
        <w:t xml:space="preserve"> for first review</w:t>
      </w:r>
    </w:p>
    <w:p w14:paraId="00D74E79" w14:textId="5EEA388B" w:rsidR="00B46CE1" w:rsidRDefault="00B46CE1" w:rsidP="00B46CE1">
      <w:pPr>
        <w:pStyle w:val="BodyText"/>
        <w:rPr>
          <w:rStyle w:val="Hyperlink"/>
          <w:color w:val="auto"/>
          <w:u w:val="none"/>
        </w:rPr>
      </w:pPr>
    </w:p>
    <w:p w14:paraId="5A881C5D" w14:textId="4701936C" w:rsidR="00B46CE1" w:rsidRDefault="000C42B8" w:rsidP="000C42B8">
      <w:pPr>
        <w:pStyle w:val="BodyText"/>
        <w:numPr>
          <w:ilvl w:val="0"/>
          <w:numId w:val="18"/>
        </w:numPr>
        <w:rPr>
          <w:rStyle w:val="Hyperlink"/>
          <w:color w:val="auto"/>
          <w:u w:val="none"/>
        </w:rPr>
      </w:pPr>
      <w:r>
        <w:rPr>
          <w:rStyle w:val="Hyperlink"/>
          <w:color w:val="auto"/>
          <w:u w:val="none"/>
        </w:rPr>
        <w:t>Doug is working on a new Membership agreement.</w:t>
      </w:r>
    </w:p>
    <w:p w14:paraId="660E6C77" w14:textId="77777777" w:rsidR="00B46CE1" w:rsidRDefault="00B46CE1" w:rsidP="00B46CE1">
      <w:pPr>
        <w:pStyle w:val="BodyText"/>
        <w:rPr>
          <w:rStyle w:val="Hyperlink"/>
          <w:color w:val="auto"/>
          <w:u w:val="none"/>
        </w:rPr>
      </w:pPr>
    </w:p>
    <w:p w14:paraId="6FEAEC5E" w14:textId="77777777" w:rsidR="00FA2D60" w:rsidRDefault="00FA2D60" w:rsidP="00FA2D60">
      <w:pPr>
        <w:pStyle w:val="ListParagraph"/>
        <w:rPr>
          <w:rStyle w:val="Hyperlink"/>
          <w:color w:val="auto"/>
          <w:u w:val="none"/>
        </w:rPr>
      </w:pPr>
    </w:p>
    <w:p w14:paraId="5A1FE14C" w14:textId="28BE9AE3" w:rsidR="000C42B8" w:rsidRDefault="00FA2D60" w:rsidP="000C42B8">
      <w:pPr>
        <w:pStyle w:val="BodyText"/>
        <w:numPr>
          <w:ilvl w:val="0"/>
          <w:numId w:val="2"/>
        </w:numPr>
        <w:rPr>
          <w:rStyle w:val="Hyperlink"/>
          <w:color w:val="auto"/>
          <w:u w:val="none"/>
        </w:rPr>
      </w:pPr>
      <w:r>
        <w:rPr>
          <w:rStyle w:val="Hyperlink"/>
          <w:color w:val="auto"/>
          <w:u w:val="none"/>
        </w:rPr>
        <w:t>Potential 2021 Budget for review prior to a vote at the next Board meeting</w:t>
      </w:r>
    </w:p>
    <w:p w14:paraId="3348CD4F" w14:textId="7B6B1154" w:rsidR="000C42B8" w:rsidRDefault="000C42B8" w:rsidP="000C42B8">
      <w:pPr>
        <w:pStyle w:val="BodyText"/>
        <w:numPr>
          <w:ilvl w:val="0"/>
          <w:numId w:val="18"/>
        </w:numPr>
        <w:rPr>
          <w:rStyle w:val="Hyperlink"/>
          <w:color w:val="auto"/>
          <w:u w:val="none"/>
        </w:rPr>
      </w:pPr>
      <w:r>
        <w:rPr>
          <w:rStyle w:val="Hyperlink"/>
          <w:color w:val="auto"/>
          <w:u w:val="none"/>
        </w:rPr>
        <w:t>The year 2021 is expected to be the last year of losses.</w:t>
      </w:r>
    </w:p>
    <w:p w14:paraId="5584AFA3" w14:textId="0C71FBA9" w:rsidR="003058C3" w:rsidRDefault="003058C3" w:rsidP="000C42B8">
      <w:pPr>
        <w:pStyle w:val="BodyText"/>
        <w:numPr>
          <w:ilvl w:val="0"/>
          <w:numId w:val="18"/>
        </w:numPr>
        <w:rPr>
          <w:rStyle w:val="Hyperlink"/>
          <w:color w:val="auto"/>
          <w:u w:val="none"/>
        </w:rPr>
      </w:pPr>
      <w:r>
        <w:rPr>
          <w:rStyle w:val="Hyperlink"/>
          <w:color w:val="auto"/>
          <w:u w:val="none"/>
        </w:rPr>
        <w:t>We are expecting to gain new members with the new FSDP Working Group.</w:t>
      </w:r>
    </w:p>
    <w:p w14:paraId="5F015A6A" w14:textId="26239F5F" w:rsidR="00B46CE1" w:rsidRPr="003058C3" w:rsidRDefault="003058C3" w:rsidP="00B46CE1">
      <w:pPr>
        <w:pStyle w:val="BodyText"/>
        <w:numPr>
          <w:ilvl w:val="0"/>
          <w:numId w:val="18"/>
        </w:numPr>
        <w:rPr>
          <w:rStyle w:val="Hyperlink"/>
          <w:color w:val="auto"/>
          <w:u w:val="none"/>
        </w:rPr>
      </w:pPr>
      <w:r>
        <w:rPr>
          <w:rStyle w:val="Hyperlink"/>
          <w:color w:val="auto"/>
          <w:u w:val="none"/>
        </w:rPr>
        <w:t>Invoices for the OFA went out in October.</w:t>
      </w:r>
    </w:p>
    <w:p w14:paraId="79E230BD" w14:textId="595C855F" w:rsidR="00B46CE1" w:rsidRDefault="00125D6E" w:rsidP="003058C3">
      <w:pPr>
        <w:pStyle w:val="BodyText"/>
        <w:numPr>
          <w:ilvl w:val="0"/>
          <w:numId w:val="18"/>
        </w:numPr>
        <w:rPr>
          <w:rStyle w:val="Hyperlink"/>
          <w:color w:val="auto"/>
          <w:u w:val="none"/>
        </w:rPr>
      </w:pPr>
      <w:r>
        <w:rPr>
          <w:rStyle w:val="Hyperlink"/>
          <w:color w:val="auto"/>
          <w:u w:val="none"/>
        </w:rPr>
        <w:t>New increase of dues.</w:t>
      </w:r>
    </w:p>
    <w:p w14:paraId="4D757789" w14:textId="021A7E9A" w:rsidR="00125D6E" w:rsidRDefault="00125D6E" w:rsidP="00125D6E">
      <w:pPr>
        <w:pStyle w:val="BodyText"/>
        <w:numPr>
          <w:ilvl w:val="1"/>
          <w:numId w:val="18"/>
        </w:numPr>
        <w:rPr>
          <w:rStyle w:val="Hyperlink"/>
          <w:color w:val="auto"/>
          <w:u w:val="none"/>
        </w:rPr>
      </w:pPr>
      <w:r>
        <w:rPr>
          <w:rStyle w:val="Hyperlink"/>
          <w:color w:val="auto"/>
          <w:u w:val="none"/>
        </w:rPr>
        <w:t>Option A is to increase dues now</w:t>
      </w:r>
    </w:p>
    <w:p w14:paraId="4A33E25E" w14:textId="29472F33" w:rsidR="00A60AB9" w:rsidRPr="00A60AB9" w:rsidRDefault="00125D6E" w:rsidP="00A60AB9">
      <w:pPr>
        <w:pStyle w:val="BodyText"/>
        <w:numPr>
          <w:ilvl w:val="1"/>
          <w:numId w:val="18"/>
        </w:numPr>
        <w:rPr>
          <w:rStyle w:val="Hyperlink"/>
          <w:color w:val="auto"/>
          <w:u w:val="none"/>
        </w:rPr>
      </w:pPr>
      <w:r>
        <w:rPr>
          <w:rStyle w:val="Hyperlink"/>
          <w:color w:val="auto"/>
          <w:u w:val="none"/>
        </w:rPr>
        <w:t xml:space="preserve">Option B is to request a supplement </w:t>
      </w:r>
      <w:r w:rsidR="00D948A7">
        <w:rPr>
          <w:rStyle w:val="Hyperlink"/>
          <w:color w:val="auto"/>
          <w:u w:val="none"/>
        </w:rPr>
        <w:t>in mid-Summer.</w:t>
      </w:r>
    </w:p>
    <w:p w14:paraId="5773C2FA" w14:textId="77777777" w:rsidR="00B522D5" w:rsidRDefault="00B522D5" w:rsidP="00B522D5">
      <w:pPr>
        <w:pStyle w:val="ListParagraph"/>
        <w:rPr>
          <w:rStyle w:val="Hyperlink"/>
          <w:color w:val="auto"/>
          <w:u w:val="none"/>
        </w:rPr>
      </w:pPr>
    </w:p>
    <w:p w14:paraId="11FDFA30" w14:textId="3BEE5CDD" w:rsidR="00B522D5" w:rsidRDefault="00B522D5" w:rsidP="00091D2E">
      <w:pPr>
        <w:pStyle w:val="BodyText"/>
        <w:numPr>
          <w:ilvl w:val="0"/>
          <w:numId w:val="2"/>
        </w:numPr>
        <w:rPr>
          <w:rStyle w:val="Hyperlink"/>
          <w:color w:val="auto"/>
          <w:u w:val="none"/>
        </w:rPr>
      </w:pPr>
      <w:r>
        <w:rPr>
          <w:rStyle w:val="Hyperlink"/>
          <w:color w:val="auto"/>
          <w:u w:val="none"/>
        </w:rPr>
        <w:t>Working Group Updates</w:t>
      </w:r>
    </w:p>
    <w:p w14:paraId="786D9F64" w14:textId="77777777" w:rsidR="00B522D5" w:rsidRDefault="00B522D5" w:rsidP="00B522D5">
      <w:pPr>
        <w:pStyle w:val="ListParagraph"/>
        <w:rPr>
          <w:rStyle w:val="Hyperlink"/>
          <w:color w:val="auto"/>
          <w:u w:val="none"/>
        </w:rPr>
      </w:pPr>
    </w:p>
    <w:p w14:paraId="3B203C6A" w14:textId="3C7AA2DC" w:rsidR="00B46CE1" w:rsidRDefault="00B522D5" w:rsidP="00B46CE1">
      <w:pPr>
        <w:pStyle w:val="BodyText"/>
        <w:numPr>
          <w:ilvl w:val="1"/>
          <w:numId w:val="2"/>
        </w:numPr>
        <w:rPr>
          <w:rStyle w:val="Hyperlink"/>
          <w:color w:val="auto"/>
          <w:u w:val="none"/>
        </w:rPr>
      </w:pPr>
      <w:r>
        <w:rPr>
          <w:rStyle w:val="Hyperlink"/>
          <w:color w:val="auto"/>
          <w:u w:val="none"/>
        </w:rPr>
        <w:t>OFMFWG</w:t>
      </w:r>
    </w:p>
    <w:p w14:paraId="47C69DAD" w14:textId="299BC1D4" w:rsidR="00B46CE1" w:rsidRDefault="00B46CE1" w:rsidP="00B46CE1">
      <w:pPr>
        <w:pStyle w:val="BodyText"/>
        <w:rPr>
          <w:rStyle w:val="Hyperlink"/>
          <w:color w:val="auto"/>
          <w:u w:val="none"/>
        </w:rPr>
      </w:pPr>
    </w:p>
    <w:p w14:paraId="57679C89" w14:textId="4FF9FF61" w:rsidR="00B46CE1" w:rsidRDefault="00B46CE1" w:rsidP="00B46CE1">
      <w:pPr>
        <w:pStyle w:val="BodyText"/>
        <w:numPr>
          <w:ilvl w:val="0"/>
          <w:numId w:val="17"/>
        </w:numPr>
        <w:rPr>
          <w:rStyle w:val="Hyperlink"/>
          <w:color w:val="auto"/>
          <w:u w:val="none"/>
        </w:rPr>
      </w:pPr>
      <w:r>
        <w:rPr>
          <w:rStyle w:val="Hyperlink"/>
          <w:color w:val="auto"/>
          <w:u w:val="none"/>
        </w:rPr>
        <w:t xml:space="preserve">Further discussion about a </w:t>
      </w:r>
      <w:proofErr w:type="gramStart"/>
      <w:r>
        <w:rPr>
          <w:rStyle w:val="Hyperlink"/>
          <w:color w:val="auto"/>
          <w:u w:val="none"/>
        </w:rPr>
        <w:t>time-line</w:t>
      </w:r>
      <w:proofErr w:type="gramEnd"/>
      <w:r>
        <w:rPr>
          <w:rStyle w:val="Hyperlink"/>
          <w:color w:val="auto"/>
          <w:u w:val="none"/>
        </w:rPr>
        <w:t xml:space="preserve"> for a</w:t>
      </w:r>
      <w:r w:rsidR="003C4938">
        <w:rPr>
          <w:rStyle w:val="Hyperlink"/>
          <w:color w:val="auto"/>
          <w:u w:val="none"/>
        </w:rPr>
        <w:t xml:space="preserve"> virtual </w:t>
      </w:r>
      <w:r>
        <w:rPr>
          <w:rStyle w:val="Hyperlink"/>
          <w:color w:val="auto"/>
          <w:u w:val="none"/>
        </w:rPr>
        <w:t xml:space="preserve">off-site </w:t>
      </w:r>
      <w:proofErr w:type="spellStart"/>
      <w:r>
        <w:rPr>
          <w:rStyle w:val="Hyperlink"/>
          <w:color w:val="auto"/>
          <w:u w:val="none"/>
        </w:rPr>
        <w:t>BoF</w:t>
      </w:r>
      <w:proofErr w:type="spellEnd"/>
      <w:r>
        <w:rPr>
          <w:rStyle w:val="Hyperlink"/>
          <w:color w:val="auto"/>
          <w:u w:val="none"/>
        </w:rPr>
        <w:t>.</w:t>
      </w:r>
    </w:p>
    <w:p w14:paraId="2AA8BBA4" w14:textId="428CAF91" w:rsidR="00B46CE1" w:rsidRDefault="00610123" w:rsidP="00B46CE1">
      <w:pPr>
        <w:pStyle w:val="BodyText"/>
        <w:numPr>
          <w:ilvl w:val="0"/>
          <w:numId w:val="17"/>
        </w:numPr>
        <w:rPr>
          <w:rStyle w:val="Hyperlink"/>
          <w:color w:val="auto"/>
          <w:u w:val="none"/>
        </w:rPr>
      </w:pPr>
      <w:r>
        <w:rPr>
          <w:rStyle w:val="Hyperlink"/>
          <w:color w:val="auto"/>
          <w:u w:val="none"/>
        </w:rPr>
        <w:t xml:space="preserve">Working through Use-Case descriptions </w:t>
      </w:r>
    </w:p>
    <w:p w14:paraId="2A383035" w14:textId="5AC8B771" w:rsidR="00610123" w:rsidRDefault="00610123" w:rsidP="00610123">
      <w:pPr>
        <w:pStyle w:val="BodyText"/>
        <w:numPr>
          <w:ilvl w:val="1"/>
          <w:numId w:val="17"/>
        </w:numPr>
        <w:rPr>
          <w:rStyle w:val="Hyperlink"/>
          <w:color w:val="auto"/>
          <w:u w:val="none"/>
        </w:rPr>
      </w:pPr>
      <w:r>
        <w:rPr>
          <w:rStyle w:val="Hyperlink"/>
          <w:color w:val="auto"/>
          <w:u w:val="none"/>
        </w:rPr>
        <w:t>Goal is to find common operations and features for the new Fabric Manager</w:t>
      </w:r>
    </w:p>
    <w:p w14:paraId="6132545F" w14:textId="729150AE" w:rsidR="003C4938" w:rsidRPr="00B46CE1" w:rsidRDefault="003C4938" w:rsidP="003C4938">
      <w:pPr>
        <w:pStyle w:val="BodyText"/>
        <w:numPr>
          <w:ilvl w:val="2"/>
          <w:numId w:val="17"/>
        </w:numPr>
        <w:rPr>
          <w:rStyle w:val="Hyperlink"/>
          <w:color w:val="auto"/>
          <w:u w:val="none"/>
        </w:rPr>
      </w:pPr>
      <w:r>
        <w:rPr>
          <w:rStyle w:val="Hyperlink"/>
          <w:color w:val="auto"/>
          <w:u w:val="none"/>
        </w:rPr>
        <w:t xml:space="preserve">Still want input from Slingshot and </w:t>
      </w:r>
      <w:proofErr w:type="spellStart"/>
      <w:r>
        <w:rPr>
          <w:rStyle w:val="Hyperlink"/>
          <w:color w:val="auto"/>
          <w:u w:val="none"/>
        </w:rPr>
        <w:t>OmniPath</w:t>
      </w:r>
      <w:proofErr w:type="spellEnd"/>
    </w:p>
    <w:p w14:paraId="3610445E" w14:textId="77777777" w:rsidR="00B46CE1" w:rsidRDefault="00B46CE1" w:rsidP="00B46CE1">
      <w:pPr>
        <w:pStyle w:val="BodyText"/>
        <w:rPr>
          <w:rStyle w:val="Hyperlink"/>
          <w:color w:val="auto"/>
          <w:u w:val="none"/>
        </w:rPr>
      </w:pPr>
    </w:p>
    <w:p w14:paraId="4142ECE3" w14:textId="025B36D8" w:rsidR="00B522D5" w:rsidRDefault="00B522D5" w:rsidP="00B522D5">
      <w:pPr>
        <w:pStyle w:val="BodyText"/>
        <w:numPr>
          <w:ilvl w:val="1"/>
          <w:numId w:val="2"/>
        </w:numPr>
        <w:rPr>
          <w:rStyle w:val="Hyperlink"/>
          <w:color w:val="auto"/>
          <w:u w:val="none"/>
        </w:rPr>
      </w:pPr>
      <w:r>
        <w:rPr>
          <w:rStyle w:val="Hyperlink"/>
          <w:color w:val="auto"/>
          <w:u w:val="none"/>
        </w:rPr>
        <w:t>FSDPWG</w:t>
      </w:r>
    </w:p>
    <w:p w14:paraId="00539ECA" w14:textId="22FF6635" w:rsidR="00B46CE1" w:rsidRDefault="00B46CE1" w:rsidP="00B46CE1">
      <w:pPr>
        <w:pStyle w:val="BodyText"/>
        <w:rPr>
          <w:rStyle w:val="Hyperlink"/>
          <w:color w:val="auto"/>
          <w:u w:val="none"/>
        </w:rPr>
      </w:pPr>
    </w:p>
    <w:p w14:paraId="3B00B9EB" w14:textId="4690EBC9" w:rsidR="00B46CE1" w:rsidRDefault="003C4938" w:rsidP="003C4938">
      <w:pPr>
        <w:pStyle w:val="BodyText"/>
        <w:numPr>
          <w:ilvl w:val="0"/>
          <w:numId w:val="20"/>
        </w:numPr>
        <w:rPr>
          <w:rStyle w:val="Hyperlink"/>
          <w:color w:val="auto"/>
          <w:u w:val="none"/>
        </w:rPr>
      </w:pPr>
      <w:r>
        <w:rPr>
          <w:rStyle w:val="Hyperlink"/>
          <w:color w:val="auto"/>
          <w:u w:val="none"/>
        </w:rPr>
        <w:t xml:space="preserve">First 10 machines in and racked.  </w:t>
      </w:r>
    </w:p>
    <w:p w14:paraId="40B267E5" w14:textId="66F3ACEC" w:rsidR="003C4938" w:rsidRDefault="003C4938" w:rsidP="003C4938">
      <w:pPr>
        <w:pStyle w:val="BodyText"/>
        <w:numPr>
          <w:ilvl w:val="0"/>
          <w:numId w:val="20"/>
        </w:numPr>
        <w:rPr>
          <w:rStyle w:val="Hyperlink"/>
          <w:color w:val="auto"/>
          <w:u w:val="none"/>
        </w:rPr>
      </w:pPr>
      <w:r>
        <w:rPr>
          <w:rStyle w:val="Hyperlink"/>
          <w:color w:val="auto"/>
          <w:u w:val="none"/>
        </w:rPr>
        <w:t>Equipment is coming in from vendors.</w:t>
      </w:r>
    </w:p>
    <w:p w14:paraId="2D3DD4D8" w14:textId="1F9AFCCC" w:rsidR="003C4938" w:rsidRDefault="003C4938" w:rsidP="003C4938">
      <w:pPr>
        <w:pStyle w:val="BodyText"/>
        <w:numPr>
          <w:ilvl w:val="0"/>
          <w:numId w:val="20"/>
        </w:numPr>
        <w:rPr>
          <w:rStyle w:val="Hyperlink"/>
          <w:color w:val="auto"/>
          <w:u w:val="none"/>
        </w:rPr>
      </w:pPr>
      <w:r>
        <w:rPr>
          <w:rStyle w:val="Hyperlink"/>
          <w:color w:val="auto"/>
          <w:u w:val="none"/>
        </w:rPr>
        <w:t>Creation of accounts is occurring.</w:t>
      </w:r>
    </w:p>
    <w:p w14:paraId="0012247C" w14:textId="77777777" w:rsidR="00B46CE1" w:rsidRDefault="00B46CE1" w:rsidP="00B46CE1">
      <w:pPr>
        <w:pStyle w:val="BodyText"/>
        <w:rPr>
          <w:rStyle w:val="Hyperlink"/>
          <w:color w:val="auto"/>
          <w:u w:val="none"/>
        </w:rPr>
      </w:pPr>
    </w:p>
    <w:p w14:paraId="35FBDAE1" w14:textId="530E5A6C" w:rsidR="00B522D5" w:rsidRDefault="00B522D5" w:rsidP="00B522D5">
      <w:pPr>
        <w:pStyle w:val="BodyText"/>
        <w:numPr>
          <w:ilvl w:val="1"/>
          <w:numId w:val="2"/>
        </w:numPr>
        <w:rPr>
          <w:rStyle w:val="Hyperlink"/>
          <w:color w:val="auto"/>
          <w:u w:val="none"/>
        </w:rPr>
      </w:pPr>
      <w:r>
        <w:rPr>
          <w:rStyle w:val="Hyperlink"/>
          <w:color w:val="auto"/>
          <w:u w:val="none"/>
        </w:rPr>
        <w:t>MWG</w:t>
      </w:r>
    </w:p>
    <w:p w14:paraId="68AFD5F9" w14:textId="3CB098C9" w:rsidR="00B46CE1" w:rsidRDefault="00B46CE1" w:rsidP="00B46CE1">
      <w:pPr>
        <w:pStyle w:val="BodyText"/>
        <w:rPr>
          <w:rStyle w:val="Hyperlink"/>
          <w:color w:val="auto"/>
          <w:u w:val="none"/>
        </w:rPr>
      </w:pPr>
    </w:p>
    <w:p w14:paraId="5DE21D00" w14:textId="1A602973" w:rsidR="00B46CE1" w:rsidRDefault="003C4938" w:rsidP="002303A7">
      <w:pPr>
        <w:pStyle w:val="BodyText"/>
        <w:numPr>
          <w:ilvl w:val="0"/>
          <w:numId w:val="19"/>
        </w:numPr>
        <w:rPr>
          <w:rStyle w:val="Hyperlink"/>
          <w:color w:val="auto"/>
          <w:u w:val="none"/>
        </w:rPr>
      </w:pPr>
      <w:r>
        <w:rPr>
          <w:rStyle w:val="Hyperlink"/>
          <w:color w:val="auto"/>
          <w:u w:val="none"/>
        </w:rPr>
        <w:t>We will have a virtual Workshop for 2021.  We are planning a face-to-face for Workshop for 2022.</w:t>
      </w:r>
    </w:p>
    <w:p w14:paraId="7622D4ED" w14:textId="1059A983" w:rsidR="003C4938" w:rsidRDefault="003C4938" w:rsidP="002303A7">
      <w:pPr>
        <w:pStyle w:val="BodyText"/>
        <w:numPr>
          <w:ilvl w:val="0"/>
          <w:numId w:val="19"/>
        </w:numPr>
        <w:rPr>
          <w:rStyle w:val="Hyperlink"/>
          <w:color w:val="auto"/>
          <w:u w:val="none"/>
        </w:rPr>
      </w:pPr>
      <w:r>
        <w:rPr>
          <w:rStyle w:val="Hyperlink"/>
          <w:color w:val="auto"/>
          <w:u w:val="none"/>
        </w:rPr>
        <w:t xml:space="preserve">Mike will be working with </w:t>
      </w:r>
      <w:proofErr w:type="spellStart"/>
      <w:r>
        <w:rPr>
          <w:rStyle w:val="Hyperlink"/>
          <w:color w:val="auto"/>
          <w:u w:val="none"/>
        </w:rPr>
        <w:t>Divya</w:t>
      </w:r>
      <w:proofErr w:type="spellEnd"/>
      <w:r>
        <w:rPr>
          <w:rStyle w:val="Hyperlink"/>
          <w:color w:val="auto"/>
          <w:u w:val="none"/>
        </w:rPr>
        <w:t xml:space="preserve"> to set up a virtual off-site </w:t>
      </w:r>
      <w:proofErr w:type="spellStart"/>
      <w:r>
        <w:rPr>
          <w:rStyle w:val="Hyperlink"/>
          <w:color w:val="auto"/>
          <w:u w:val="none"/>
        </w:rPr>
        <w:t>BoF</w:t>
      </w:r>
      <w:proofErr w:type="spellEnd"/>
      <w:r>
        <w:rPr>
          <w:rStyle w:val="Hyperlink"/>
          <w:color w:val="auto"/>
          <w:u w:val="none"/>
        </w:rPr>
        <w:t>.</w:t>
      </w:r>
    </w:p>
    <w:p w14:paraId="23BFB896" w14:textId="77777777" w:rsidR="00B46CE1" w:rsidRDefault="00B46CE1" w:rsidP="00B46CE1">
      <w:pPr>
        <w:pStyle w:val="BodyText"/>
        <w:rPr>
          <w:rStyle w:val="Hyperlink"/>
          <w:color w:val="auto"/>
          <w:u w:val="none"/>
        </w:rPr>
      </w:pPr>
    </w:p>
    <w:p w14:paraId="2CBE6920" w14:textId="51870377" w:rsidR="00B522D5" w:rsidRPr="00E50A47" w:rsidRDefault="00B522D5" w:rsidP="00B522D5">
      <w:pPr>
        <w:pStyle w:val="BodyText"/>
        <w:numPr>
          <w:ilvl w:val="1"/>
          <w:numId w:val="2"/>
        </w:numPr>
        <w:rPr>
          <w:rStyle w:val="Hyperlink"/>
          <w:color w:val="auto"/>
          <w:u w:val="none"/>
        </w:rPr>
      </w:pPr>
      <w:r>
        <w:rPr>
          <w:rStyle w:val="Hyperlink"/>
          <w:color w:val="auto"/>
          <w:u w:val="none"/>
        </w:rPr>
        <w:lastRenderedPageBreak/>
        <w:t>OFIWG</w:t>
      </w:r>
    </w:p>
    <w:p w14:paraId="3CF2D2B2" w14:textId="3356E294" w:rsidR="00840363" w:rsidRDefault="00840363" w:rsidP="00091D2E">
      <w:pPr>
        <w:pStyle w:val="BodyText"/>
        <w:rPr>
          <w:rStyle w:val="Hyperlink"/>
          <w:color w:val="auto"/>
          <w:u w:val="none"/>
        </w:rPr>
      </w:pPr>
    </w:p>
    <w:p w14:paraId="273F1BB0" w14:textId="72176E17" w:rsidR="00723C6C" w:rsidRPr="00E50A47" w:rsidRDefault="00863FCD" w:rsidP="00723C6C">
      <w:pPr>
        <w:pStyle w:val="BodyText"/>
        <w:numPr>
          <w:ilvl w:val="0"/>
          <w:numId w:val="21"/>
        </w:numPr>
        <w:rPr>
          <w:rStyle w:val="Hyperlink"/>
          <w:color w:val="auto"/>
          <w:u w:val="none"/>
        </w:rPr>
      </w:pPr>
      <w:proofErr w:type="spellStart"/>
      <w:r>
        <w:rPr>
          <w:rStyle w:val="Hyperlink"/>
          <w:color w:val="auto"/>
          <w:u w:val="none"/>
        </w:rPr>
        <w:t>Relaeased</w:t>
      </w:r>
      <w:proofErr w:type="spellEnd"/>
      <w:r>
        <w:rPr>
          <w:rStyle w:val="Hyperlink"/>
          <w:color w:val="auto"/>
          <w:u w:val="none"/>
        </w:rPr>
        <w:t xml:space="preserve"> 1.11.x and getting ready to release 1.12.x</w:t>
      </w:r>
    </w:p>
    <w:sectPr w:rsidR="00723C6C" w:rsidRPr="00E50A47">
      <w:footerReference w:type="default" r:id="rId8"/>
      <w:pgSz w:w="12240" w:h="15840"/>
      <w:pgMar w:top="1440" w:right="1800" w:bottom="1440" w:left="1800" w:header="0" w:footer="72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2D433" w14:textId="77777777" w:rsidR="00F94CF2" w:rsidRDefault="00F94CF2">
      <w:r>
        <w:separator/>
      </w:r>
    </w:p>
  </w:endnote>
  <w:endnote w:type="continuationSeparator" w:id="0">
    <w:p w14:paraId="31D3DA52" w14:textId="77777777" w:rsidR="00F94CF2" w:rsidRDefault="00F94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panose1 w:val="020B0604020202020204"/>
    <w:charset w:val="01"/>
    <w:family w:val="roman"/>
    <w:pitch w:val="variable"/>
  </w:font>
  <w:font w:name="Source Han Sans CN Regular">
    <w:panose1 w:val="020B0604020202020204"/>
    <w:charset w:val="00"/>
    <w:family w:val="roman"/>
    <w:notTrueType/>
    <w:pitch w:val="default"/>
  </w:font>
  <w:font w:name="Lohit Devanagari">
    <w:altName w:val="Cambria"/>
    <w:panose1 w:val="020B0604020202020204"/>
    <w:charset w:val="00"/>
    <w:family w:val="roman"/>
    <w:notTrueType/>
    <w:pitch w:val="default"/>
  </w:font>
  <w:font w:name="Segoe UI">
    <w:altName w:val="Calibr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71339" w14:textId="77777777" w:rsidR="00384016" w:rsidRDefault="00FD69D8">
    <w:pPr>
      <w:pStyle w:val="Footer"/>
    </w:pPr>
    <w:r>
      <w:rPr>
        <w:noProof/>
      </w:rPr>
      <mc:AlternateContent>
        <mc:Choice Requires="wps">
          <w:drawing>
            <wp:anchor distT="0" distB="0" distL="0" distR="0" simplePos="0" relativeHeight="3" behindDoc="1" locked="0" layoutInCell="1" allowOverlap="1" wp14:anchorId="219C27AF" wp14:editId="7EAB31BF">
              <wp:simplePos x="0" y="0"/>
              <wp:positionH relativeFrom="margin">
                <wp:align>center</wp:align>
              </wp:positionH>
              <wp:positionV relativeFrom="paragraph">
                <wp:posOffset>635</wp:posOffset>
              </wp:positionV>
              <wp:extent cx="64770" cy="146050"/>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CE48F5">
                            <w:rPr>
                              <w:rStyle w:val="PageNumber"/>
                              <w:noProof/>
                            </w:rPr>
                            <w:t>1</w:t>
                          </w:r>
                          <w:r>
                            <w:rPr>
                              <w:rStyle w:val="PageNumber"/>
                            </w:rPr>
                            <w:fldChar w:fldCharType="end"/>
                          </w:r>
                        </w:p>
                      </w:txbxContent>
                    </wps:txbx>
                    <wps:bodyPr lIns="0" tIns="0" rIns="0" bIns="0">
                      <a:spAutoFit/>
                    </wps:bodyPr>
                  </wps:wsp>
                </a:graphicData>
              </a:graphic>
            </wp:anchor>
          </w:drawing>
        </mc:Choice>
        <mc:Fallback>
          <w:pict>
            <v:rect w14:anchorId="219C27AF" id="Frame1" o:spid="_x0000_s1026" style="position:absolute;margin-left:0;margin-top:.05pt;width:5.1pt;height:11.5pt;z-index:-50331647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" filled="f" stroked="f">
              <v:textbox style="mso-fit-shape-to-text:t" inset="0,0,0,0">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CE48F5">
                      <w:rPr>
                        <w:rStyle w:val="PageNumber"/>
                        <w:noProof/>
                      </w:rPr>
                      <w:t>1</w:t>
                    </w:r>
                    <w:r>
                      <w:rPr>
                        <w:rStyle w:val="PageNumber"/>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C9313" w14:textId="77777777" w:rsidR="00F94CF2" w:rsidRDefault="00F94CF2">
      <w:r>
        <w:separator/>
      </w:r>
    </w:p>
  </w:footnote>
  <w:footnote w:type="continuationSeparator" w:id="0">
    <w:p w14:paraId="5112ED9B" w14:textId="77777777" w:rsidR="00F94CF2" w:rsidRDefault="00F94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C1C14"/>
    <w:multiLevelType w:val="hybridMultilevel"/>
    <w:tmpl w:val="BAFE5786"/>
    <w:lvl w:ilvl="0" w:tplc="35462E22">
      <w:start w:val="1"/>
      <w:numFmt w:val="decimal"/>
      <w:lvlText w:val="%1."/>
      <w:lvlJc w:val="left"/>
      <w:pPr>
        <w:tabs>
          <w:tab w:val="num" w:pos="720"/>
        </w:tabs>
        <w:ind w:left="720" w:hanging="360"/>
      </w:pPr>
    </w:lvl>
    <w:lvl w:ilvl="1" w:tplc="26304FA8">
      <w:numFmt w:val="bullet"/>
      <w:lvlText w:val="–"/>
      <w:lvlJc w:val="left"/>
      <w:pPr>
        <w:tabs>
          <w:tab w:val="num" w:pos="1440"/>
        </w:tabs>
        <w:ind w:left="1440" w:hanging="360"/>
      </w:pPr>
      <w:rPr>
        <w:rFonts w:ascii="Arial" w:hAnsi="Arial" w:hint="default"/>
      </w:rPr>
    </w:lvl>
    <w:lvl w:ilvl="2" w:tplc="66E01266" w:tentative="1">
      <w:start w:val="1"/>
      <w:numFmt w:val="decimal"/>
      <w:lvlText w:val="%3."/>
      <w:lvlJc w:val="left"/>
      <w:pPr>
        <w:tabs>
          <w:tab w:val="num" w:pos="2160"/>
        </w:tabs>
        <w:ind w:left="2160" w:hanging="360"/>
      </w:pPr>
    </w:lvl>
    <w:lvl w:ilvl="3" w:tplc="3F4CBCA4" w:tentative="1">
      <w:start w:val="1"/>
      <w:numFmt w:val="decimal"/>
      <w:lvlText w:val="%4."/>
      <w:lvlJc w:val="left"/>
      <w:pPr>
        <w:tabs>
          <w:tab w:val="num" w:pos="2880"/>
        </w:tabs>
        <w:ind w:left="2880" w:hanging="360"/>
      </w:pPr>
    </w:lvl>
    <w:lvl w:ilvl="4" w:tplc="813EA0A2" w:tentative="1">
      <w:start w:val="1"/>
      <w:numFmt w:val="decimal"/>
      <w:lvlText w:val="%5."/>
      <w:lvlJc w:val="left"/>
      <w:pPr>
        <w:tabs>
          <w:tab w:val="num" w:pos="3600"/>
        </w:tabs>
        <w:ind w:left="3600" w:hanging="360"/>
      </w:pPr>
    </w:lvl>
    <w:lvl w:ilvl="5" w:tplc="D4B60638" w:tentative="1">
      <w:start w:val="1"/>
      <w:numFmt w:val="decimal"/>
      <w:lvlText w:val="%6."/>
      <w:lvlJc w:val="left"/>
      <w:pPr>
        <w:tabs>
          <w:tab w:val="num" w:pos="4320"/>
        </w:tabs>
        <w:ind w:left="4320" w:hanging="360"/>
      </w:pPr>
    </w:lvl>
    <w:lvl w:ilvl="6" w:tplc="CBE23428" w:tentative="1">
      <w:start w:val="1"/>
      <w:numFmt w:val="decimal"/>
      <w:lvlText w:val="%7."/>
      <w:lvlJc w:val="left"/>
      <w:pPr>
        <w:tabs>
          <w:tab w:val="num" w:pos="5040"/>
        </w:tabs>
        <w:ind w:left="5040" w:hanging="360"/>
      </w:pPr>
    </w:lvl>
    <w:lvl w:ilvl="7" w:tplc="481CCC52" w:tentative="1">
      <w:start w:val="1"/>
      <w:numFmt w:val="decimal"/>
      <w:lvlText w:val="%8."/>
      <w:lvlJc w:val="left"/>
      <w:pPr>
        <w:tabs>
          <w:tab w:val="num" w:pos="5760"/>
        </w:tabs>
        <w:ind w:left="5760" w:hanging="360"/>
      </w:pPr>
    </w:lvl>
    <w:lvl w:ilvl="8" w:tplc="06683A74" w:tentative="1">
      <w:start w:val="1"/>
      <w:numFmt w:val="decimal"/>
      <w:lvlText w:val="%9."/>
      <w:lvlJc w:val="left"/>
      <w:pPr>
        <w:tabs>
          <w:tab w:val="num" w:pos="6480"/>
        </w:tabs>
        <w:ind w:left="6480" w:hanging="360"/>
      </w:pPr>
    </w:lvl>
  </w:abstractNum>
  <w:abstractNum w:abstractNumId="1" w15:restartNumberingAfterBreak="0">
    <w:nsid w:val="03DF2CCE"/>
    <w:multiLevelType w:val="hybridMultilevel"/>
    <w:tmpl w:val="71CE8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C5B06"/>
    <w:multiLevelType w:val="hybridMultilevel"/>
    <w:tmpl w:val="2272B3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B70979"/>
    <w:multiLevelType w:val="hybridMultilevel"/>
    <w:tmpl w:val="7F4AA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CF58C1"/>
    <w:multiLevelType w:val="hybridMultilevel"/>
    <w:tmpl w:val="4A24B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1B2086"/>
    <w:multiLevelType w:val="hybridMultilevel"/>
    <w:tmpl w:val="CF488B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563C19"/>
    <w:multiLevelType w:val="multilevel"/>
    <w:tmpl w:val="A20C1430"/>
    <w:lvl w:ilvl="0">
      <w:start w:val="1"/>
      <w:numFmt w:val="upperLetter"/>
      <w:pStyle w:val="Heading1"/>
      <w:lvlText w:val="%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B15541F"/>
    <w:multiLevelType w:val="hybridMultilevel"/>
    <w:tmpl w:val="BDBA1D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CEC6C62"/>
    <w:multiLevelType w:val="hybridMultilevel"/>
    <w:tmpl w:val="99B8AD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FA67AB8"/>
    <w:multiLevelType w:val="hybridMultilevel"/>
    <w:tmpl w:val="6D34E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031F01"/>
    <w:multiLevelType w:val="hybridMultilevel"/>
    <w:tmpl w:val="3188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EE61FB"/>
    <w:multiLevelType w:val="hybridMultilevel"/>
    <w:tmpl w:val="4642E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D02CE9"/>
    <w:multiLevelType w:val="hybridMultilevel"/>
    <w:tmpl w:val="62966D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107A84"/>
    <w:multiLevelType w:val="hybridMultilevel"/>
    <w:tmpl w:val="D6F064B0"/>
    <w:lvl w:ilvl="0" w:tplc="C73CFDB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F243C92"/>
    <w:multiLevelType w:val="hybridMultilevel"/>
    <w:tmpl w:val="EA36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C78E6"/>
    <w:multiLevelType w:val="hybridMultilevel"/>
    <w:tmpl w:val="D80A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E4675C"/>
    <w:multiLevelType w:val="hybridMultilevel"/>
    <w:tmpl w:val="1BF4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0A2141"/>
    <w:multiLevelType w:val="hybridMultilevel"/>
    <w:tmpl w:val="51A46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3379C8"/>
    <w:multiLevelType w:val="hybridMultilevel"/>
    <w:tmpl w:val="39B89D86"/>
    <w:lvl w:ilvl="0" w:tplc="F38E363E">
      <w:start w:val="1"/>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5EB1940"/>
    <w:multiLevelType w:val="hybridMultilevel"/>
    <w:tmpl w:val="AC48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427F32"/>
    <w:multiLevelType w:val="multilevel"/>
    <w:tmpl w:val="6B948C6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7"/>
  </w:num>
  <w:num w:numId="6">
    <w:abstractNumId w:val="0"/>
  </w:num>
  <w:num w:numId="7">
    <w:abstractNumId w:val="4"/>
  </w:num>
  <w:num w:numId="8">
    <w:abstractNumId w:val="16"/>
  </w:num>
  <w:num w:numId="9">
    <w:abstractNumId w:val="19"/>
  </w:num>
  <w:num w:numId="10">
    <w:abstractNumId w:val="14"/>
  </w:num>
  <w:num w:numId="11">
    <w:abstractNumId w:val="1"/>
  </w:num>
  <w:num w:numId="12">
    <w:abstractNumId w:val="10"/>
  </w:num>
  <w:num w:numId="13">
    <w:abstractNumId w:val="9"/>
  </w:num>
  <w:num w:numId="14">
    <w:abstractNumId w:val="15"/>
  </w:num>
  <w:num w:numId="15">
    <w:abstractNumId w:val="2"/>
  </w:num>
  <w:num w:numId="16">
    <w:abstractNumId w:val="5"/>
  </w:num>
  <w:num w:numId="17">
    <w:abstractNumId w:val="8"/>
  </w:num>
  <w:num w:numId="18">
    <w:abstractNumId w:val="3"/>
  </w:num>
  <w:num w:numId="19">
    <w:abstractNumId w:val="11"/>
  </w:num>
  <w:num w:numId="20">
    <w:abstractNumId w:val="12"/>
  </w:num>
  <w:num w:numId="21">
    <w:abstractNumId w:val="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16"/>
    <w:rsid w:val="00001367"/>
    <w:rsid w:val="00023775"/>
    <w:rsid w:val="00030477"/>
    <w:rsid w:val="000375D6"/>
    <w:rsid w:val="00047D1A"/>
    <w:rsid w:val="0005269E"/>
    <w:rsid w:val="00074307"/>
    <w:rsid w:val="0008242D"/>
    <w:rsid w:val="00091D2E"/>
    <w:rsid w:val="00092995"/>
    <w:rsid w:val="00094FD0"/>
    <w:rsid w:val="000B0371"/>
    <w:rsid w:val="000B1BBB"/>
    <w:rsid w:val="000B2B27"/>
    <w:rsid w:val="000B3414"/>
    <w:rsid w:val="000C0F55"/>
    <w:rsid w:val="000C42B8"/>
    <w:rsid w:val="000D3865"/>
    <w:rsid w:val="000F4DB4"/>
    <w:rsid w:val="000F657D"/>
    <w:rsid w:val="001230A3"/>
    <w:rsid w:val="00125D6E"/>
    <w:rsid w:val="00137A1E"/>
    <w:rsid w:val="00137C36"/>
    <w:rsid w:val="00154B4A"/>
    <w:rsid w:val="001763A4"/>
    <w:rsid w:val="001924C8"/>
    <w:rsid w:val="00195099"/>
    <w:rsid w:val="001A4227"/>
    <w:rsid w:val="001A4AC6"/>
    <w:rsid w:val="001B334F"/>
    <w:rsid w:val="001E3583"/>
    <w:rsid w:val="002174EF"/>
    <w:rsid w:val="002229A6"/>
    <w:rsid w:val="00226E3F"/>
    <w:rsid w:val="002303A7"/>
    <w:rsid w:val="00231F30"/>
    <w:rsid w:val="002346C1"/>
    <w:rsid w:val="0025368E"/>
    <w:rsid w:val="0026475E"/>
    <w:rsid w:val="0026685A"/>
    <w:rsid w:val="00274850"/>
    <w:rsid w:val="002B0572"/>
    <w:rsid w:val="002C20AD"/>
    <w:rsid w:val="002D4CE6"/>
    <w:rsid w:val="002D75C9"/>
    <w:rsid w:val="002E7594"/>
    <w:rsid w:val="003032D9"/>
    <w:rsid w:val="003058C3"/>
    <w:rsid w:val="003231E8"/>
    <w:rsid w:val="0033005B"/>
    <w:rsid w:val="00344A21"/>
    <w:rsid w:val="00373E7A"/>
    <w:rsid w:val="00375AA8"/>
    <w:rsid w:val="00384016"/>
    <w:rsid w:val="003A4411"/>
    <w:rsid w:val="003A4F28"/>
    <w:rsid w:val="003B59ED"/>
    <w:rsid w:val="003C4938"/>
    <w:rsid w:val="003D15B6"/>
    <w:rsid w:val="003D6625"/>
    <w:rsid w:val="003E06DF"/>
    <w:rsid w:val="003E60F9"/>
    <w:rsid w:val="003F306E"/>
    <w:rsid w:val="00410809"/>
    <w:rsid w:val="004134CC"/>
    <w:rsid w:val="004264F5"/>
    <w:rsid w:val="00437D77"/>
    <w:rsid w:val="00442E31"/>
    <w:rsid w:val="00453301"/>
    <w:rsid w:val="004552C9"/>
    <w:rsid w:val="00455473"/>
    <w:rsid w:val="00462CE9"/>
    <w:rsid w:val="004979E9"/>
    <w:rsid w:val="004A0CCB"/>
    <w:rsid w:val="004A1B38"/>
    <w:rsid w:val="004A618F"/>
    <w:rsid w:val="004B7726"/>
    <w:rsid w:val="004D5314"/>
    <w:rsid w:val="004E0291"/>
    <w:rsid w:val="004E727F"/>
    <w:rsid w:val="004E7DDB"/>
    <w:rsid w:val="00520B9B"/>
    <w:rsid w:val="00521BC7"/>
    <w:rsid w:val="005306A5"/>
    <w:rsid w:val="00530E02"/>
    <w:rsid w:val="005332D9"/>
    <w:rsid w:val="00561C69"/>
    <w:rsid w:val="00565B23"/>
    <w:rsid w:val="00586B24"/>
    <w:rsid w:val="00592C7B"/>
    <w:rsid w:val="00592FD6"/>
    <w:rsid w:val="005B3294"/>
    <w:rsid w:val="005C0932"/>
    <w:rsid w:val="005C28FC"/>
    <w:rsid w:val="005C3895"/>
    <w:rsid w:val="005D0F22"/>
    <w:rsid w:val="005D1E9B"/>
    <w:rsid w:val="005E50AD"/>
    <w:rsid w:val="005E60F4"/>
    <w:rsid w:val="005F4589"/>
    <w:rsid w:val="00603446"/>
    <w:rsid w:val="006074B3"/>
    <w:rsid w:val="00610123"/>
    <w:rsid w:val="00617EA3"/>
    <w:rsid w:val="00625583"/>
    <w:rsid w:val="00632216"/>
    <w:rsid w:val="00634018"/>
    <w:rsid w:val="00634D1B"/>
    <w:rsid w:val="006352A9"/>
    <w:rsid w:val="006548F0"/>
    <w:rsid w:val="00655ED2"/>
    <w:rsid w:val="0065677E"/>
    <w:rsid w:val="00657B5B"/>
    <w:rsid w:val="0066550E"/>
    <w:rsid w:val="00687DE3"/>
    <w:rsid w:val="006920FF"/>
    <w:rsid w:val="006973E6"/>
    <w:rsid w:val="006F4D51"/>
    <w:rsid w:val="006F7FE1"/>
    <w:rsid w:val="007070FE"/>
    <w:rsid w:val="00723347"/>
    <w:rsid w:val="00723C6C"/>
    <w:rsid w:val="007258F5"/>
    <w:rsid w:val="00726AF2"/>
    <w:rsid w:val="00740F64"/>
    <w:rsid w:val="007446BA"/>
    <w:rsid w:val="00754709"/>
    <w:rsid w:val="0077515D"/>
    <w:rsid w:val="007920A3"/>
    <w:rsid w:val="007B239F"/>
    <w:rsid w:val="007B2BB0"/>
    <w:rsid w:val="007B6CEF"/>
    <w:rsid w:val="007E00F8"/>
    <w:rsid w:val="007F536F"/>
    <w:rsid w:val="00804985"/>
    <w:rsid w:val="008057C2"/>
    <w:rsid w:val="008222AA"/>
    <w:rsid w:val="008256B7"/>
    <w:rsid w:val="00840363"/>
    <w:rsid w:val="008560DC"/>
    <w:rsid w:val="00860DD6"/>
    <w:rsid w:val="00863FCD"/>
    <w:rsid w:val="00877DAF"/>
    <w:rsid w:val="00885613"/>
    <w:rsid w:val="008956A5"/>
    <w:rsid w:val="008A1034"/>
    <w:rsid w:val="008E07FD"/>
    <w:rsid w:val="008E18F0"/>
    <w:rsid w:val="008E3ED4"/>
    <w:rsid w:val="008E3ED8"/>
    <w:rsid w:val="008E7E9C"/>
    <w:rsid w:val="008F27FD"/>
    <w:rsid w:val="008F4A30"/>
    <w:rsid w:val="008F725C"/>
    <w:rsid w:val="0092540A"/>
    <w:rsid w:val="00934F5F"/>
    <w:rsid w:val="00941805"/>
    <w:rsid w:val="009420DC"/>
    <w:rsid w:val="00946881"/>
    <w:rsid w:val="00960ACD"/>
    <w:rsid w:val="00962B0C"/>
    <w:rsid w:val="00964C72"/>
    <w:rsid w:val="00970F98"/>
    <w:rsid w:val="009A00B4"/>
    <w:rsid w:val="009B0208"/>
    <w:rsid w:val="009B3869"/>
    <w:rsid w:val="00A13FE4"/>
    <w:rsid w:val="00A16194"/>
    <w:rsid w:val="00A361ED"/>
    <w:rsid w:val="00A37357"/>
    <w:rsid w:val="00A44228"/>
    <w:rsid w:val="00A45F12"/>
    <w:rsid w:val="00A60AB9"/>
    <w:rsid w:val="00A63B02"/>
    <w:rsid w:val="00A813A8"/>
    <w:rsid w:val="00A817ED"/>
    <w:rsid w:val="00A9596F"/>
    <w:rsid w:val="00AB08D0"/>
    <w:rsid w:val="00AB29FC"/>
    <w:rsid w:val="00AD0DDD"/>
    <w:rsid w:val="00AE6355"/>
    <w:rsid w:val="00AF15B4"/>
    <w:rsid w:val="00B023F9"/>
    <w:rsid w:val="00B03725"/>
    <w:rsid w:val="00B15964"/>
    <w:rsid w:val="00B31311"/>
    <w:rsid w:val="00B3131F"/>
    <w:rsid w:val="00B46CE1"/>
    <w:rsid w:val="00B522D5"/>
    <w:rsid w:val="00B5508C"/>
    <w:rsid w:val="00B669DB"/>
    <w:rsid w:val="00B72343"/>
    <w:rsid w:val="00BA7641"/>
    <w:rsid w:val="00BB173D"/>
    <w:rsid w:val="00BB3D83"/>
    <w:rsid w:val="00BC2AF6"/>
    <w:rsid w:val="00BD4A6C"/>
    <w:rsid w:val="00BD561D"/>
    <w:rsid w:val="00BD6616"/>
    <w:rsid w:val="00BD76C8"/>
    <w:rsid w:val="00BE3B29"/>
    <w:rsid w:val="00BF5717"/>
    <w:rsid w:val="00C12A6A"/>
    <w:rsid w:val="00C2555C"/>
    <w:rsid w:val="00C47976"/>
    <w:rsid w:val="00C5464C"/>
    <w:rsid w:val="00C63AFC"/>
    <w:rsid w:val="00C64FE2"/>
    <w:rsid w:val="00CA3D3B"/>
    <w:rsid w:val="00CC79CB"/>
    <w:rsid w:val="00CD1E1B"/>
    <w:rsid w:val="00CD2AC5"/>
    <w:rsid w:val="00CD72F5"/>
    <w:rsid w:val="00CD7D00"/>
    <w:rsid w:val="00CE48F5"/>
    <w:rsid w:val="00D04A2D"/>
    <w:rsid w:val="00D053DE"/>
    <w:rsid w:val="00D120E9"/>
    <w:rsid w:val="00D31CD5"/>
    <w:rsid w:val="00D44938"/>
    <w:rsid w:val="00D52DF3"/>
    <w:rsid w:val="00D716BE"/>
    <w:rsid w:val="00D84A03"/>
    <w:rsid w:val="00D948A7"/>
    <w:rsid w:val="00D95048"/>
    <w:rsid w:val="00DB360A"/>
    <w:rsid w:val="00DB447A"/>
    <w:rsid w:val="00E11347"/>
    <w:rsid w:val="00E13ADB"/>
    <w:rsid w:val="00E14F12"/>
    <w:rsid w:val="00E31C0D"/>
    <w:rsid w:val="00E34DB0"/>
    <w:rsid w:val="00E46E9F"/>
    <w:rsid w:val="00E50A47"/>
    <w:rsid w:val="00E73690"/>
    <w:rsid w:val="00E7778A"/>
    <w:rsid w:val="00E806A2"/>
    <w:rsid w:val="00EA02AD"/>
    <w:rsid w:val="00EA33F7"/>
    <w:rsid w:val="00EA4FDE"/>
    <w:rsid w:val="00EA5395"/>
    <w:rsid w:val="00EC70DC"/>
    <w:rsid w:val="00ED356E"/>
    <w:rsid w:val="00ED58B0"/>
    <w:rsid w:val="00EE0314"/>
    <w:rsid w:val="00EE3E37"/>
    <w:rsid w:val="00EE70EC"/>
    <w:rsid w:val="00EF1A55"/>
    <w:rsid w:val="00F0067B"/>
    <w:rsid w:val="00F01497"/>
    <w:rsid w:val="00F129F8"/>
    <w:rsid w:val="00F215D2"/>
    <w:rsid w:val="00F475CE"/>
    <w:rsid w:val="00F62482"/>
    <w:rsid w:val="00F736D8"/>
    <w:rsid w:val="00F81C8E"/>
    <w:rsid w:val="00F94CF2"/>
    <w:rsid w:val="00F97919"/>
    <w:rsid w:val="00FA2D60"/>
    <w:rsid w:val="00FA2E32"/>
    <w:rsid w:val="00FB2669"/>
    <w:rsid w:val="00FB4D52"/>
    <w:rsid w:val="00FD31FB"/>
    <w:rsid w:val="00FD52A0"/>
    <w:rsid w:val="00FD69D8"/>
    <w:rsid w:val="00FD72AD"/>
    <w:rsid w:val="00FE11B9"/>
    <w:rsid w:val="00FE4A29"/>
    <w:rsid w:val="00FF3BD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BA26"/>
  <w15:docId w15:val="{AD1E1361-42D0-41F5-AF19-FD867429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link w:val="Heading3Char"/>
    <w:uiPriority w:val="9"/>
    <w:semiHidden/>
    <w:unhideWhenUsed/>
    <w:qFormat/>
    <w:rsid w:val="00D971D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customStyle="1" w:styleId="InternetLink">
    <w:name w:val="Internet Link"/>
    <w:basedOn w:val="DefaultParagraphFont"/>
    <w:uiPriority w:val="99"/>
    <w:unhideWhenUsed/>
    <w:rsid w:val="003377D8"/>
    <w:rPr>
      <w:color w:val="0000FF" w:themeColor="hyperlink"/>
      <w:u w:val="single"/>
    </w:rPr>
  </w:style>
  <w:style w:type="character" w:customStyle="1" w:styleId="apple-converted-space">
    <w:name w:val="apple-converted-space"/>
    <w:basedOn w:val="DefaultParagraphFont"/>
    <w:qFormat/>
    <w:rsid w:val="006115F2"/>
  </w:style>
  <w:style w:type="character" w:customStyle="1" w:styleId="BodyTextChar">
    <w:name w:val="Body Text Char"/>
    <w:basedOn w:val="DefaultParagraphFont"/>
    <w:link w:val="BodyText"/>
    <w:semiHidden/>
    <w:qFormat/>
    <w:rsid w:val="004E2289"/>
    <w:rPr>
      <w:sz w:val="24"/>
    </w:rPr>
  </w:style>
  <w:style w:type="character" w:customStyle="1" w:styleId="UnresolvedMention1">
    <w:name w:val="Unresolved Mention1"/>
    <w:basedOn w:val="DefaultParagraphFont"/>
    <w:uiPriority w:val="99"/>
    <w:qFormat/>
    <w:rsid w:val="00C816BB"/>
    <w:rPr>
      <w:color w:val="605E5C"/>
      <w:shd w:val="clear" w:color="auto" w:fill="E1DFDD"/>
    </w:rPr>
  </w:style>
  <w:style w:type="character" w:customStyle="1" w:styleId="Heading3Char">
    <w:name w:val="Heading 3 Char"/>
    <w:basedOn w:val="DefaultParagraphFont"/>
    <w:link w:val="Heading3"/>
    <w:uiPriority w:val="9"/>
    <w:semiHidden/>
    <w:qFormat/>
    <w:rsid w:val="00D971D4"/>
    <w:rPr>
      <w:rFonts w:asciiTheme="majorHAnsi" w:eastAsiaTheme="majorEastAsia" w:hAnsiTheme="majorHAnsi" w:cstheme="majorBidi"/>
      <w:color w:val="243F60" w:themeColor="accent1" w:themeShade="7F"/>
      <w:sz w:val="24"/>
      <w:szCs w:val="24"/>
    </w:rPr>
  </w:style>
  <w:style w:type="character" w:customStyle="1" w:styleId="notranslate">
    <w:name w:val="notranslate"/>
    <w:basedOn w:val="DefaultParagraphFont"/>
    <w:qFormat/>
    <w:rsid w:val="00D971D4"/>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ascii="Arial" w:hAnsi="Arial" w:cs="Arial"/>
    </w:rPr>
  </w:style>
  <w:style w:type="character" w:customStyle="1" w:styleId="ListLabel4">
    <w:name w:val="ListLabel 4"/>
    <w:qFormat/>
    <w:rPr>
      <w:rFonts w:ascii="Arial" w:eastAsia="Calibri" w:hAnsi="Arial" w:cs="Arial"/>
      <w:color w:val="0000FF"/>
      <w:u w:val="single"/>
    </w:rPr>
  </w:style>
  <w:style w:type="character" w:customStyle="1" w:styleId="ListLabel5">
    <w:name w:val="ListLabel 5"/>
    <w:qFormat/>
    <w:rPr>
      <w:rFonts w:ascii="Arial" w:hAnsi="Arial" w:cs="Arial"/>
    </w:rPr>
  </w:style>
  <w:style w:type="character" w:customStyle="1" w:styleId="ListLabel6">
    <w:name w:val="ListLabel 6"/>
    <w:qFormat/>
    <w:rPr>
      <w:rFonts w:ascii="Arial" w:eastAsia="Calibri" w:hAnsi="Arial" w:cs="Arial"/>
      <w:color w:val="0000FF"/>
      <w:u w:val="single"/>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semiHidden/>
    <w:rPr>
      <w:sz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qFormat/>
    <w:pPr>
      <w:jc w:val="center"/>
    </w:pPr>
    <w:rPr>
      <w:b/>
      <w:sz w:val="24"/>
    </w:r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3377D8"/>
    <w:pPr>
      <w:ind w:left="720"/>
      <w:contextualSpacing/>
    </w:pPr>
  </w:style>
  <w:style w:type="paragraph" w:customStyle="1" w:styleId="FrameContents">
    <w:name w:val="Frame Contents"/>
    <w:basedOn w:val="Normal"/>
    <w:qFormat/>
  </w:style>
  <w:style w:type="paragraph" w:styleId="BalloonText">
    <w:name w:val="Balloon Text"/>
    <w:basedOn w:val="Normal"/>
    <w:link w:val="BalloonTextChar"/>
    <w:uiPriority w:val="99"/>
    <w:semiHidden/>
    <w:unhideWhenUsed/>
    <w:rsid w:val="00CA3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D3B"/>
    <w:rPr>
      <w:rFonts w:ascii="Segoe UI" w:hAnsi="Segoe UI" w:cs="Segoe UI"/>
      <w:sz w:val="18"/>
      <w:szCs w:val="18"/>
    </w:rPr>
  </w:style>
  <w:style w:type="character" w:styleId="Hyperlink">
    <w:name w:val="Hyperlink"/>
    <w:basedOn w:val="DefaultParagraphFont"/>
    <w:uiPriority w:val="99"/>
    <w:unhideWhenUsed/>
    <w:rsid w:val="00DB360A"/>
    <w:rPr>
      <w:color w:val="0000FF"/>
      <w:u w:val="single"/>
    </w:rPr>
  </w:style>
  <w:style w:type="paragraph" w:styleId="NormalWeb">
    <w:name w:val="Normal (Web)"/>
    <w:basedOn w:val="Normal"/>
    <w:uiPriority w:val="99"/>
    <w:unhideWhenUsed/>
    <w:qFormat/>
    <w:rsid w:val="00DB360A"/>
    <w:pPr>
      <w:spacing w:before="100" w:beforeAutospacing="1" w:after="100" w:afterAutospacing="1"/>
    </w:pPr>
    <w:rPr>
      <w:rFonts w:ascii="Calibri" w:eastAsiaTheme="minorHAnsi" w:hAnsi="Calibri" w:cs="Calibri"/>
      <w:sz w:val="22"/>
      <w:szCs w:val="22"/>
    </w:rPr>
  </w:style>
  <w:style w:type="character" w:customStyle="1" w:styleId="UnresolvedMention2">
    <w:name w:val="Unresolved Mention2"/>
    <w:basedOn w:val="DefaultParagraphFont"/>
    <w:uiPriority w:val="99"/>
    <w:semiHidden/>
    <w:unhideWhenUsed/>
    <w:rsid w:val="00617EA3"/>
    <w:rPr>
      <w:color w:val="605E5C"/>
      <w:shd w:val="clear" w:color="auto" w:fill="E1DFDD"/>
    </w:rPr>
  </w:style>
  <w:style w:type="character" w:styleId="FollowedHyperlink">
    <w:name w:val="FollowedHyperlink"/>
    <w:basedOn w:val="DefaultParagraphFont"/>
    <w:uiPriority w:val="99"/>
    <w:semiHidden/>
    <w:unhideWhenUsed/>
    <w:rsid w:val="00625583"/>
    <w:rPr>
      <w:color w:val="800080" w:themeColor="followedHyperlink"/>
      <w:u w:val="single"/>
    </w:rPr>
  </w:style>
  <w:style w:type="character" w:styleId="UnresolvedMention">
    <w:name w:val="Unresolved Mention"/>
    <w:basedOn w:val="DefaultParagraphFont"/>
    <w:uiPriority w:val="99"/>
    <w:rsid w:val="005C0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158385">
      <w:bodyDiv w:val="1"/>
      <w:marLeft w:val="0"/>
      <w:marRight w:val="0"/>
      <w:marTop w:val="0"/>
      <w:marBottom w:val="0"/>
      <w:divBdr>
        <w:top w:val="none" w:sz="0" w:space="0" w:color="auto"/>
        <w:left w:val="none" w:sz="0" w:space="0" w:color="auto"/>
        <w:bottom w:val="none" w:sz="0" w:space="0" w:color="auto"/>
        <w:right w:val="none" w:sz="0" w:space="0" w:color="auto"/>
      </w:divBdr>
    </w:div>
    <w:div w:id="699017642">
      <w:bodyDiv w:val="1"/>
      <w:marLeft w:val="0"/>
      <w:marRight w:val="0"/>
      <w:marTop w:val="0"/>
      <w:marBottom w:val="0"/>
      <w:divBdr>
        <w:top w:val="none" w:sz="0" w:space="0" w:color="auto"/>
        <w:left w:val="none" w:sz="0" w:space="0" w:color="auto"/>
        <w:bottom w:val="none" w:sz="0" w:space="0" w:color="auto"/>
        <w:right w:val="none" w:sz="0" w:space="0" w:color="auto"/>
      </w:divBdr>
      <w:divsChild>
        <w:div w:id="391579339">
          <w:marLeft w:val="806"/>
          <w:marRight w:val="0"/>
          <w:marTop w:val="115"/>
          <w:marBottom w:val="0"/>
          <w:divBdr>
            <w:top w:val="none" w:sz="0" w:space="0" w:color="auto"/>
            <w:left w:val="none" w:sz="0" w:space="0" w:color="auto"/>
            <w:bottom w:val="none" w:sz="0" w:space="0" w:color="auto"/>
            <w:right w:val="none" w:sz="0" w:space="0" w:color="auto"/>
          </w:divBdr>
        </w:div>
        <w:div w:id="484710840">
          <w:marLeft w:val="1440"/>
          <w:marRight w:val="0"/>
          <w:marTop w:val="96"/>
          <w:marBottom w:val="0"/>
          <w:divBdr>
            <w:top w:val="none" w:sz="0" w:space="0" w:color="auto"/>
            <w:left w:val="none" w:sz="0" w:space="0" w:color="auto"/>
            <w:bottom w:val="none" w:sz="0" w:space="0" w:color="auto"/>
            <w:right w:val="none" w:sz="0" w:space="0" w:color="auto"/>
          </w:divBdr>
        </w:div>
        <w:div w:id="1102381122">
          <w:marLeft w:val="806"/>
          <w:marRight w:val="0"/>
          <w:marTop w:val="115"/>
          <w:marBottom w:val="0"/>
          <w:divBdr>
            <w:top w:val="none" w:sz="0" w:space="0" w:color="auto"/>
            <w:left w:val="none" w:sz="0" w:space="0" w:color="auto"/>
            <w:bottom w:val="none" w:sz="0" w:space="0" w:color="auto"/>
            <w:right w:val="none" w:sz="0" w:space="0" w:color="auto"/>
          </w:divBdr>
        </w:div>
        <w:div w:id="1492940460">
          <w:marLeft w:val="1440"/>
          <w:marRight w:val="0"/>
          <w:marTop w:val="96"/>
          <w:marBottom w:val="0"/>
          <w:divBdr>
            <w:top w:val="none" w:sz="0" w:space="0" w:color="auto"/>
            <w:left w:val="none" w:sz="0" w:space="0" w:color="auto"/>
            <w:bottom w:val="none" w:sz="0" w:space="0" w:color="auto"/>
            <w:right w:val="none" w:sz="0" w:space="0" w:color="auto"/>
          </w:divBdr>
        </w:div>
        <w:div w:id="1052383667">
          <w:marLeft w:val="1440"/>
          <w:marRight w:val="0"/>
          <w:marTop w:val="96"/>
          <w:marBottom w:val="0"/>
          <w:divBdr>
            <w:top w:val="none" w:sz="0" w:space="0" w:color="auto"/>
            <w:left w:val="none" w:sz="0" w:space="0" w:color="auto"/>
            <w:bottom w:val="none" w:sz="0" w:space="0" w:color="auto"/>
            <w:right w:val="none" w:sz="0" w:space="0" w:color="auto"/>
          </w:divBdr>
        </w:div>
        <w:div w:id="1608809875">
          <w:marLeft w:val="806"/>
          <w:marRight w:val="0"/>
          <w:marTop w:val="115"/>
          <w:marBottom w:val="0"/>
          <w:divBdr>
            <w:top w:val="none" w:sz="0" w:space="0" w:color="auto"/>
            <w:left w:val="none" w:sz="0" w:space="0" w:color="auto"/>
            <w:bottom w:val="none" w:sz="0" w:space="0" w:color="auto"/>
            <w:right w:val="none" w:sz="0" w:space="0" w:color="auto"/>
          </w:divBdr>
        </w:div>
        <w:div w:id="724840657">
          <w:marLeft w:val="806"/>
          <w:marRight w:val="0"/>
          <w:marTop w:val="115"/>
          <w:marBottom w:val="0"/>
          <w:divBdr>
            <w:top w:val="none" w:sz="0" w:space="0" w:color="auto"/>
            <w:left w:val="none" w:sz="0" w:space="0" w:color="auto"/>
            <w:bottom w:val="none" w:sz="0" w:space="0" w:color="auto"/>
            <w:right w:val="none" w:sz="0" w:space="0" w:color="auto"/>
          </w:divBdr>
        </w:div>
        <w:div w:id="1959486939">
          <w:marLeft w:val="1440"/>
          <w:marRight w:val="0"/>
          <w:marTop w:val="96"/>
          <w:marBottom w:val="0"/>
          <w:divBdr>
            <w:top w:val="none" w:sz="0" w:space="0" w:color="auto"/>
            <w:left w:val="none" w:sz="0" w:space="0" w:color="auto"/>
            <w:bottom w:val="none" w:sz="0" w:space="0" w:color="auto"/>
            <w:right w:val="none" w:sz="0" w:space="0" w:color="auto"/>
          </w:divBdr>
        </w:div>
      </w:divsChild>
    </w:div>
    <w:div w:id="702633702">
      <w:bodyDiv w:val="1"/>
      <w:marLeft w:val="0"/>
      <w:marRight w:val="0"/>
      <w:marTop w:val="0"/>
      <w:marBottom w:val="0"/>
      <w:divBdr>
        <w:top w:val="none" w:sz="0" w:space="0" w:color="auto"/>
        <w:left w:val="none" w:sz="0" w:space="0" w:color="auto"/>
        <w:bottom w:val="none" w:sz="0" w:space="0" w:color="auto"/>
        <w:right w:val="none" w:sz="0" w:space="0" w:color="auto"/>
      </w:divBdr>
    </w:div>
    <w:div w:id="747731147">
      <w:bodyDiv w:val="1"/>
      <w:marLeft w:val="0"/>
      <w:marRight w:val="0"/>
      <w:marTop w:val="0"/>
      <w:marBottom w:val="0"/>
      <w:divBdr>
        <w:top w:val="none" w:sz="0" w:space="0" w:color="auto"/>
        <w:left w:val="none" w:sz="0" w:space="0" w:color="auto"/>
        <w:bottom w:val="none" w:sz="0" w:space="0" w:color="auto"/>
        <w:right w:val="none" w:sz="0" w:space="0" w:color="auto"/>
      </w:divBdr>
    </w:div>
    <w:div w:id="784931334">
      <w:bodyDiv w:val="1"/>
      <w:marLeft w:val="0"/>
      <w:marRight w:val="0"/>
      <w:marTop w:val="0"/>
      <w:marBottom w:val="0"/>
      <w:divBdr>
        <w:top w:val="none" w:sz="0" w:space="0" w:color="auto"/>
        <w:left w:val="none" w:sz="0" w:space="0" w:color="auto"/>
        <w:bottom w:val="none" w:sz="0" w:space="0" w:color="auto"/>
        <w:right w:val="none" w:sz="0" w:space="0" w:color="auto"/>
      </w:divBdr>
    </w:div>
    <w:div w:id="829253260">
      <w:bodyDiv w:val="1"/>
      <w:marLeft w:val="0"/>
      <w:marRight w:val="0"/>
      <w:marTop w:val="0"/>
      <w:marBottom w:val="0"/>
      <w:divBdr>
        <w:top w:val="none" w:sz="0" w:space="0" w:color="auto"/>
        <w:left w:val="none" w:sz="0" w:space="0" w:color="auto"/>
        <w:bottom w:val="none" w:sz="0" w:space="0" w:color="auto"/>
        <w:right w:val="none" w:sz="0" w:space="0" w:color="auto"/>
      </w:divBdr>
    </w:div>
    <w:div w:id="864824921">
      <w:bodyDiv w:val="1"/>
      <w:marLeft w:val="0"/>
      <w:marRight w:val="0"/>
      <w:marTop w:val="0"/>
      <w:marBottom w:val="0"/>
      <w:divBdr>
        <w:top w:val="none" w:sz="0" w:space="0" w:color="auto"/>
        <w:left w:val="none" w:sz="0" w:space="0" w:color="auto"/>
        <w:bottom w:val="none" w:sz="0" w:space="0" w:color="auto"/>
        <w:right w:val="none" w:sz="0" w:space="0" w:color="auto"/>
      </w:divBdr>
    </w:div>
    <w:div w:id="865212622">
      <w:bodyDiv w:val="1"/>
      <w:marLeft w:val="0"/>
      <w:marRight w:val="0"/>
      <w:marTop w:val="0"/>
      <w:marBottom w:val="0"/>
      <w:divBdr>
        <w:top w:val="none" w:sz="0" w:space="0" w:color="auto"/>
        <w:left w:val="none" w:sz="0" w:space="0" w:color="auto"/>
        <w:bottom w:val="none" w:sz="0" w:space="0" w:color="auto"/>
        <w:right w:val="none" w:sz="0" w:space="0" w:color="auto"/>
      </w:divBdr>
    </w:div>
    <w:div w:id="908076652">
      <w:bodyDiv w:val="1"/>
      <w:marLeft w:val="0"/>
      <w:marRight w:val="0"/>
      <w:marTop w:val="0"/>
      <w:marBottom w:val="0"/>
      <w:divBdr>
        <w:top w:val="none" w:sz="0" w:space="0" w:color="auto"/>
        <w:left w:val="none" w:sz="0" w:space="0" w:color="auto"/>
        <w:bottom w:val="none" w:sz="0" w:space="0" w:color="auto"/>
        <w:right w:val="none" w:sz="0" w:space="0" w:color="auto"/>
      </w:divBdr>
    </w:div>
    <w:div w:id="950865518">
      <w:bodyDiv w:val="1"/>
      <w:marLeft w:val="0"/>
      <w:marRight w:val="0"/>
      <w:marTop w:val="0"/>
      <w:marBottom w:val="0"/>
      <w:divBdr>
        <w:top w:val="none" w:sz="0" w:space="0" w:color="auto"/>
        <w:left w:val="none" w:sz="0" w:space="0" w:color="auto"/>
        <w:bottom w:val="none" w:sz="0" w:space="0" w:color="auto"/>
        <w:right w:val="none" w:sz="0" w:space="0" w:color="auto"/>
      </w:divBdr>
    </w:div>
    <w:div w:id="980964560">
      <w:bodyDiv w:val="1"/>
      <w:marLeft w:val="0"/>
      <w:marRight w:val="0"/>
      <w:marTop w:val="0"/>
      <w:marBottom w:val="0"/>
      <w:divBdr>
        <w:top w:val="none" w:sz="0" w:space="0" w:color="auto"/>
        <w:left w:val="none" w:sz="0" w:space="0" w:color="auto"/>
        <w:bottom w:val="none" w:sz="0" w:space="0" w:color="auto"/>
        <w:right w:val="none" w:sz="0" w:space="0" w:color="auto"/>
      </w:divBdr>
    </w:div>
    <w:div w:id="1405106272">
      <w:bodyDiv w:val="1"/>
      <w:marLeft w:val="0"/>
      <w:marRight w:val="0"/>
      <w:marTop w:val="0"/>
      <w:marBottom w:val="0"/>
      <w:divBdr>
        <w:top w:val="none" w:sz="0" w:space="0" w:color="auto"/>
        <w:left w:val="none" w:sz="0" w:space="0" w:color="auto"/>
        <w:bottom w:val="none" w:sz="0" w:space="0" w:color="auto"/>
        <w:right w:val="none" w:sz="0" w:space="0" w:color="auto"/>
      </w:divBdr>
    </w:div>
    <w:div w:id="1428768605">
      <w:bodyDiv w:val="1"/>
      <w:marLeft w:val="0"/>
      <w:marRight w:val="0"/>
      <w:marTop w:val="0"/>
      <w:marBottom w:val="0"/>
      <w:divBdr>
        <w:top w:val="none" w:sz="0" w:space="0" w:color="auto"/>
        <w:left w:val="none" w:sz="0" w:space="0" w:color="auto"/>
        <w:bottom w:val="none" w:sz="0" w:space="0" w:color="auto"/>
        <w:right w:val="none" w:sz="0" w:space="0" w:color="auto"/>
      </w:divBdr>
    </w:div>
    <w:div w:id="1697540861">
      <w:bodyDiv w:val="1"/>
      <w:marLeft w:val="0"/>
      <w:marRight w:val="0"/>
      <w:marTop w:val="0"/>
      <w:marBottom w:val="0"/>
      <w:divBdr>
        <w:top w:val="none" w:sz="0" w:space="0" w:color="auto"/>
        <w:left w:val="none" w:sz="0" w:space="0" w:color="auto"/>
        <w:bottom w:val="none" w:sz="0" w:space="0" w:color="auto"/>
        <w:right w:val="none" w:sz="0" w:space="0" w:color="auto"/>
      </w:divBdr>
    </w:div>
    <w:div w:id="1777940042">
      <w:bodyDiv w:val="1"/>
      <w:marLeft w:val="0"/>
      <w:marRight w:val="0"/>
      <w:marTop w:val="0"/>
      <w:marBottom w:val="0"/>
      <w:divBdr>
        <w:top w:val="none" w:sz="0" w:space="0" w:color="auto"/>
        <w:left w:val="none" w:sz="0" w:space="0" w:color="auto"/>
        <w:bottom w:val="none" w:sz="0" w:space="0" w:color="auto"/>
        <w:right w:val="none" w:sz="0" w:space="0" w:color="auto"/>
      </w:divBdr>
    </w:div>
    <w:div w:id="1813671889">
      <w:bodyDiv w:val="1"/>
      <w:marLeft w:val="0"/>
      <w:marRight w:val="0"/>
      <w:marTop w:val="0"/>
      <w:marBottom w:val="0"/>
      <w:divBdr>
        <w:top w:val="none" w:sz="0" w:space="0" w:color="auto"/>
        <w:left w:val="none" w:sz="0" w:space="0" w:color="auto"/>
        <w:bottom w:val="none" w:sz="0" w:space="0" w:color="auto"/>
        <w:right w:val="none" w:sz="0" w:space="0" w:color="auto"/>
      </w:divBdr>
    </w:div>
    <w:div w:id="2034844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wnloads.openfabrics.org/WorkGroups/board/minutes_xwg/2020/OFAXWGMinutes_20201022.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DRAFT              DRAFT               DRAFT</vt:lpstr>
    </vt:vector>
  </TitlesOfParts>
  <Company>Dell Computer Corporation</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dc:title>
  <dc:subject/>
  <dc:creator>Sebia Hawkins</dc:creator>
  <dc:description/>
  <cp:lastModifiedBy>Aguilar, Michael J.</cp:lastModifiedBy>
  <cp:revision>2</cp:revision>
  <cp:lastPrinted>2017-04-19T19:22:00Z</cp:lastPrinted>
  <dcterms:created xsi:type="dcterms:W3CDTF">2020-11-05T19:03:00Z</dcterms:created>
  <dcterms:modified xsi:type="dcterms:W3CDTF">2020-11-05T19:03:00Z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Dell Computer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