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1B26A4" w:rsidRDefault="007E7D6F" w:rsidP="007E7D6F">
      <w:pPr>
        <w:jc w:val="center"/>
        <w:rPr>
          <w:rFonts w:cs="Calibri"/>
          <w:b/>
          <w:color w:val="1F497D"/>
        </w:rPr>
      </w:pPr>
      <w:r w:rsidRPr="001B26A4">
        <w:rPr>
          <w:rFonts w:cs="Calibri"/>
          <w:b/>
          <w:color w:val="1F497D"/>
        </w:rPr>
        <w:t>OpenFabrics Alliance ~ Marketing Working Group</w:t>
      </w:r>
    </w:p>
    <w:p w:rsidR="007E7D6F" w:rsidRPr="001B26A4" w:rsidRDefault="007E7D6F" w:rsidP="007E7D6F">
      <w:pPr>
        <w:jc w:val="center"/>
        <w:rPr>
          <w:rFonts w:cs="Calibri"/>
          <w:b/>
          <w:color w:val="1F497D"/>
        </w:rPr>
      </w:pPr>
      <w:r w:rsidRPr="001B26A4">
        <w:rPr>
          <w:rFonts w:cs="Calibri"/>
          <w:b/>
          <w:color w:val="1F497D"/>
        </w:rPr>
        <w:t>Meeting Minutes</w:t>
      </w:r>
      <w:r w:rsidR="00E26BE6" w:rsidRPr="001B26A4">
        <w:rPr>
          <w:rFonts w:cs="Calibri"/>
          <w:b/>
          <w:color w:val="1F497D"/>
        </w:rPr>
        <w:t xml:space="preserve"> – </w:t>
      </w:r>
      <w:r w:rsidR="00927707" w:rsidRPr="001B26A4">
        <w:rPr>
          <w:rFonts w:cs="Calibri"/>
          <w:b/>
          <w:color w:val="1F497D"/>
        </w:rPr>
        <w:t>1.11.13</w:t>
      </w:r>
    </w:p>
    <w:p w:rsidR="007E7D6F" w:rsidRPr="001B26A4" w:rsidRDefault="007E7D6F" w:rsidP="000C473E">
      <w:pPr>
        <w:rPr>
          <w:rFonts w:cs="Calibri"/>
          <w:b/>
          <w:color w:val="1F497D"/>
        </w:rPr>
      </w:pPr>
    </w:p>
    <w:p w:rsidR="007E7D6F" w:rsidRPr="001B26A4" w:rsidRDefault="007E7D6F" w:rsidP="000C473E">
      <w:pPr>
        <w:rPr>
          <w:rFonts w:cs="Calibri"/>
          <w:b/>
          <w:color w:val="1F497D"/>
        </w:rPr>
      </w:pPr>
    </w:p>
    <w:p w:rsidR="000C473E" w:rsidRPr="001B26A4" w:rsidRDefault="000C473E" w:rsidP="007E7D6F">
      <w:pPr>
        <w:outlineLvl w:val="0"/>
        <w:rPr>
          <w:rFonts w:cs="Calibri"/>
          <w:b/>
          <w:color w:val="1F497D"/>
        </w:rPr>
      </w:pPr>
      <w:r w:rsidRPr="001B26A4">
        <w:rPr>
          <w:rFonts w:cs="Calibri"/>
          <w:b/>
          <w:color w:val="1F497D"/>
        </w:rPr>
        <w:t>Attendees:</w:t>
      </w:r>
    </w:p>
    <w:p w:rsidR="000C473E" w:rsidRPr="001B26A4" w:rsidRDefault="000C473E" w:rsidP="007E7D6F">
      <w:pPr>
        <w:outlineLvl w:val="0"/>
        <w:rPr>
          <w:rFonts w:cs="Calibri"/>
          <w:color w:val="1F497D"/>
        </w:rPr>
      </w:pPr>
      <w:r w:rsidRPr="001B26A4">
        <w:rPr>
          <w:rFonts w:cs="Calibri"/>
          <w:color w:val="1F497D"/>
        </w:rPr>
        <w:t>Bill Lee</w:t>
      </w:r>
      <w:r w:rsidR="00650742" w:rsidRPr="001B26A4">
        <w:rPr>
          <w:rFonts w:cs="Calibri"/>
          <w:color w:val="1F497D"/>
        </w:rPr>
        <w:t xml:space="preserve"> – Mellanox Technologies</w:t>
      </w:r>
    </w:p>
    <w:p w:rsidR="002835B4" w:rsidRPr="001B26A4" w:rsidRDefault="000C473E" w:rsidP="000C473E">
      <w:pPr>
        <w:rPr>
          <w:rFonts w:cs="Calibri"/>
          <w:color w:val="1F497D"/>
        </w:rPr>
      </w:pPr>
      <w:r w:rsidRPr="001B26A4">
        <w:rPr>
          <w:rFonts w:cs="Calibri"/>
          <w:color w:val="1F497D"/>
        </w:rPr>
        <w:t>Jim Ryan</w:t>
      </w:r>
      <w:r w:rsidR="00650742" w:rsidRPr="001B26A4">
        <w:rPr>
          <w:rFonts w:cs="Calibri"/>
          <w:color w:val="1F497D"/>
        </w:rPr>
        <w:t xml:space="preserve"> </w:t>
      </w:r>
      <w:r w:rsidR="002835B4" w:rsidRPr="001B26A4">
        <w:rPr>
          <w:rFonts w:cs="Calibri"/>
          <w:color w:val="1F497D"/>
        </w:rPr>
        <w:t>–</w:t>
      </w:r>
      <w:r w:rsidR="00650742" w:rsidRPr="001B26A4">
        <w:rPr>
          <w:rFonts w:cs="Calibri"/>
          <w:color w:val="1F497D"/>
        </w:rPr>
        <w:t xml:space="preserve"> Intel</w:t>
      </w:r>
    </w:p>
    <w:p w:rsidR="000C473E" w:rsidRPr="001B26A4" w:rsidRDefault="008A4830" w:rsidP="000C473E">
      <w:pPr>
        <w:rPr>
          <w:rFonts w:cs="Calibri"/>
          <w:color w:val="1F497D"/>
        </w:rPr>
      </w:pPr>
      <w:r w:rsidRPr="001B26A4">
        <w:rPr>
          <w:rFonts w:cs="Calibri"/>
          <w:color w:val="1F497D"/>
        </w:rPr>
        <w:t>Caitlin New</w:t>
      </w:r>
      <w:r w:rsidR="00650742" w:rsidRPr="001B26A4">
        <w:rPr>
          <w:rFonts w:cs="Calibri"/>
          <w:color w:val="1F497D"/>
        </w:rPr>
        <w:t xml:space="preserve"> – Ketner Group</w:t>
      </w:r>
    </w:p>
    <w:p w:rsidR="008A4830" w:rsidRPr="001B26A4" w:rsidRDefault="000C473E" w:rsidP="000C473E">
      <w:pPr>
        <w:rPr>
          <w:rFonts w:cs="Calibri"/>
          <w:color w:val="1F497D"/>
        </w:rPr>
      </w:pPr>
      <w:r w:rsidRPr="001B26A4">
        <w:rPr>
          <w:rFonts w:cs="Calibri"/>
          <w:color w:val="1F497D"/>
        </w:rPr>
        <w:t>Catherine Seeds</w:t>
      </w:r>
      <w:r w:rsidR="00650742" w:rsidRPr="001B26A4">
        <w:rPr>
          <w:rFonts w:cs="Calibri"/>
          <w:color w:val="1F497D"/>
        </w:rPr>
        <w:t xml:space="preserve"> – Ketner Group</w:t>
      </w:r>
    </w:p>
    <w:p w:rsidR="008A4830" w:rsidRPr="001B26A4" w:rsidRDefault="008A4830" w:rsidP="000C473E">
      <w:pPr>
        <w:rPr>
          <w:rFonts w:cs="Calibri"/>
          <w:color w:val="1F497D"/>
        </w:rPr>
      </w:pPr>
      <w:r w:rsidRPr="001B26A4">
        <w:rPr>
          <w:rFonts w:cs="Calibri"/>
          <w:color w:val="1F497D"/>
        </w:rPr>
        <w:t xml:space="preserve">Ken </w:t>
      </w:r>
      <w:r w:rsidR="00D409FF" w:rsidRPr="001B26A4">
        <w:rPr>
          <w:rFonts w:cs="Calibri"/>
          <w:color w:val="1F497D"/>
        </w:rPr>
        <w:t>Strandberg</w:t>
      </w:r>
    </w:p>
    <w:p w:rsidR="000C473E" w:rsidRPr="001B26A4" w:rsidRDefault="008A4830" w:rsidP="000C473E">
      <w:pPr>
        <w:rPr>
          <w:rFonts w:cs="Calibri"/>
          <w:color w:val="1F497D"/>
        </w:rPr>
      </w:pPr>
      <w:r w:rsidRPr="001B26A4">
        <w:rPr>
          <w:rFonts w:cs="Calibri"/>
          <w:color w:val="1F497D"/>
        </w:rPr>
        <w:t>Rebecca Moran</w:t>
      </w:r>
      <w:r w:rsidR="00650742" w:rsidRPr="001B26A4">
        <w:rPr>
          <w:rFonts w:cs="Calibri"/>
          <w:color w:val="1F497D"/>
        </w:rPr>
        <w:t xml:space="preserve"> – OpenFabrics Alliance</w:t>
      </w:r>
    </w:p>
    <w:p w:rsidR="000C473E" w:rsidRPr="001B26A4" w:rsidRDefault="000C473E" w:rsidP="000C473E">
      <w:pPr>
        <w:rPr>
          <w:rFonts w:cs="Calibri"/>
          <w:b/>
          <w:color w:val="1F497D"/>
        </w:rPr>
      </w:pPr>
    </w:p>
    <w:p w:rsidR="00927707" w:rsidRPr="001B26A4" w:rsidRDefault="000C473E" w:rsidP="007E7D6F">
      <w:pPr>
        <w:outlineLvl w:val="0"/>
        <w:rPr>
          <w:rFonts w:cs="Calibri"/>
          <w:b/>
          <w:color w:val="1F497D"/>
        </w:rPr>
      </w:pPr>
      <w:r w:rsidRPr="001B26A4">
        <w:rPr>
          <w:rFonts w:cs="Calibri"/>
          <w:b/>
          <w:color w:val="1F497D"/>
        </w:rPr>
        <w:t xml:space="preserve">Minutes from </w:t>
      </w:r>
      <w:r w:rsidR="00927707" w:rsidRPr="001B26A4">
        <w:rPr>
          <w:rFonts w:cs="Calibri"/>
          <w:b/>
          <w:color w:val="1F497D"/>
        </w:rPr>
        <w:t>1.11.13</w:t>
      </w:r>
      <w:r w:rsidRPr="001B26A4">
        <w:rPr>
          <w:rFonts w:cs="Calibri"/>
          <w:b/>
          <w:color w:val="1F497D"/>
        </w:rPr>
        <w:t xml:space="preserve"> MWG Meeting</w:t>
      </w:r>
    </w:p>
    <w:p w:rsidR="000C473E" w:rsidRPr="001B26A4" w:rsidRDefault="000C473E" w:rsidP="007E7D6F">
      <w:pPr>
        <w:outlineLvl w:val="0"/>
        <w:rPr>
          <w:rFonts w:cs="Calibri"/>
          <w:color w:val="1F497D"/>
        </w:rPr>
      </w:pPr>
    </w:p>
    <w:p w:rsidR="00650742" w:rsidRPr="001B26A4" w:rsidRDefault="001B2D46" w:rsidP="000C473E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b/>
          <w:color w:val="1F497D"/>
          <w:sz w:val="22"/>
          <w:szCs w:val="22"/>
        </w:rPr>
        <w:t xml:space="preserve">User </w:t>
      </w:r>
      <w:r w:rsidR="00EE2E9B" w:rsidRPr="001B26A4">
        <w:rPr>
          <w:rFonts w:ascii="Calibri" w:hAnsi="Calibri" w:cs="Calibri"/>
          <w:b/>
          <w:color w:val="1F497D"/>
          <w:sz w:val="22"/>
          <w:szCs w:val="22"/>
        </w:rPr>
        <w:t>Conference</w:t>
      </w:r>
      <w:r w:rsidRPr="001B26A4">
        <w:rPr>
          <w:rFonts w:ascii="Calibri" w:hAnsi="Calibri" w:cs="Calibri"/>
          <w:b/>
          <w:color w:val="1F497D"/>
          <w:sz w:val="22"/>
          <w:szCs w:val="22"/>
        </w:rPr>
        <w:t>/Developers Workshop</w:t>
      </w:r>
    </w:p>
    <w:p w:rsidR="00EF0087" w:rsidRPr="001B26A4" w:rsidRDefault="00E01A2C" w:rsidP="005310CA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Discussion was had about how the MWG could help promote the User Conference/Developers Workshop.</w:t>
      </w:r>
      <w:r w:rsidR="0029515E" w:rsidRPr="001B26A4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EF0087" w:rsidRPr="001B26A4" w:rsidRDefault="005B2765" w:rsidP="0029515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 xml:space="preserve">It was discussed </w:t>
      </w:r>
      <w:r w:rsidR="0005683A" w:rsidRPr="001B26A4">
        <w:rPr>
          <w:rFonts w:ascii="Calibri" w:hAnsi="Calibri" w:cs="Calibri"/>
          <w:color w:val="1F497D"/>
          <w:sz w:val="22"/>
          <w:szCs w:val="22"/>
        </w:rPr>
        <w:t xml:space="preserve">that, </w:t>
      </w:r>
      <w:r w:rsidR="00EF0087" w:rsidRPr="001B26A4">
        <w:rPr>
          <w:rFonts w:ascii="Calibri" w:hAnsi="Calibri" w:cs="Calibri"/>
          <w:color w:val="1F497D"/>
          <w:sz w:val="22"/>
          <w:szCs w:val="22"/>
        </w:rPr>
        <w:t xml:space="preserve">given the travel planning needs of people traveling from the </w:t>
      </w:r>
      <w:r w:rsidR="0005683A" w:rsidRPr="001B26A4">
        <w:rPr>
          <w:rFonts w:ascii="Calibri" w:hAnsi="Calibri" w:cs="Calibri"/>
          <w:color w:val="1F497D"/>
          <w:sz w:val="22"/>
          <w:szCs w:val="22"/>
        </w:rPr>
        <w:t xml:space="preserve">national </w:t>
      </w:r>
      <w:r w:rsidR="00EF0087" w:rsidRPr="001B26A4">
        <w:rPr>
          <w:rFonts w:ascii="Calibri" w:hAnsi="Calibri" w:cs="Calibri"/>
          <w:color w:val="1F497D"/>
          <w:sz w:val="22"/>
          <w:szCs w:val="22"/>
        </w:rPr>
        <w:t>labs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, the first press release </w:t>
      </w:r>
      <w:r w:rsidR="00EF0087" w:rsidRPr="001B26A4">
        <w:rPr>
          <w:rFonts w:ascii="Calibri" w:hAnsi="Calibri" w:cs="Calibri"/>
          <w:color w:val="1F497D"/>
          <w:sz w:val="22"/>
          <w:szCs w:val="22"/>
        </w:rPr>
        <w:t>should go out in early February.</w:t>
      </w:r>
    </w:p>
    <w:p w:rsidR="0029515E" w:rsidRPr="001B26A4" w:rsidRDefault="0029515E" w:rsidP="0029515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The fo</w:t>
      </w:r>
      <w:r w:rsidR="001B26A4" w:rsidRPr="001B26A4">
        <w:rPr>
          <w:rFonts w:ascii="Calibri" w:hAnsi="Calibri" w:cs="Calibri"/>
          <w:color w:val="1F497D"/>
          <w:sz w:val="22"/>
          <w:szCs w:val="22"/>
        </w:rPr>
        <w:t>llowing PR plan was agreed upon:</w:t>
      </w:r>
    </w:p>
    <w:p w:rsidR="0029515E" w:rsidRPr="001B26A4" w:rsidRDefault="0029515E" w:rsidP="0029515E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A target date of February 4</w:t>
      </w:r>
      <w:r w:rsidRPr="001B26A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 xml:space="preserve"> was set for the first press r</w:t>
      </w:r>
      <w:r w:rsidRPr="001B26A4">
        <w:rPr>
          <w:rFonts w:ascii="Calibri" w:hAnsi="Calibri" w:cs="Calibri"/>
          <w:color w:val="1F497D"/>
          <w:sz w:val="22"/>
          <w:szCs w:val="22"/>
        </w:rPr>
        <w:t>eleases to be sent out announcing the User Conference</w:t>
      </w:r>
      <w:r w:rsidR="005B2765" w:rsidRPr="001B26A4">
        <w:rPr>
          <w:rFonts w:ascii="Calibri" w:hAnsi="Calibri" w:cs="Calibri"/>
          <w:color w:val="1F497D"/>
          <w:sz w:val="22"/>
          <w:szCs w:val="22"/>
        </w:rPr>
        <w:t xml:space="preserve"> and 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>Developers</w:t>
      </w:r>
      <w:r w:rsidR="005B2765" w:rsidRPr="001B26A4">
        <w:rPr>
          <w:rFonts w:ascii="Calibri" w:hAnsi="Calibri" w:cs="Calibri"/>
          <w:color w:val="1F497D"/>
          <w:sz w:val="22"/>
          <w:szCs w:val="22"/>
        </w:rPr>
        <w:t xml:space="preserve"> Workshop. Separate r</w:t>
      </w:r>
      <w:r w:rsidR="00350F32" w:rsidRPr="001B26A4">
        <w:rPr>
          <w:rFonts w:ascii="Calibri" w:hAnsi="Calibri" w:cs="Calibri"/>
          <w:color w:val="1F497D"/>
          <w:sz w:val="22"/>
          <w:szCs w:val="22"/>
        </w:rPr>
        <w:t xml:space="preserve">eleases </w:t>
      </w:r>
      <w:r w:rsidR="005B2765" w:rsidRPr="001B26A4">
        <w:rPr>
          <w:rFonts w:ascii="Calibri" w:hAnsi="Calibri" w:cs="Calibri"/>
          <w:color w:val="1F497D"/>
          <w:sz w:val="22"/>
          <w:szCs w:val="22"/>
        </w:rPr>
        <w:t xml:space="preserve">will be </w:t>
      </w:r>
      <w:r w:rsidR="00350F32" w:rsidRPr="001B26A4">
        <w:rPr>
          <w:rFonts w:ascii="Calibri" w:hAnsi="Calibri" w:cs="Calibri"/>
          <w:color w:val="1F497D"/>
          <w:sz w:val="22"/>
          <w:szCs w:val="22"/>
        </w:rPr>
        <w:t>sent out for each event.</w:t>
      </w:r>
    </w:p>
    <w:p w:rsidR="0029515E" w:rsidRPr="001B26A4" w:rsidRDefault="0029515E" w:rsidP="0029515E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Email blasts will follow on February 6</w:t>
      </w:r>
      <w:r w:rsidRPr="001B26A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 for the User Conference and the 7</w:t>
      </w:r>
      <w:r w:rsidRPr="001B26A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 for </w:t>
      </w:r>
      <w:r w:rsidR="00350F32" w:rsidRPr="001B26A4">
        <w:rPr>
          <w:rFonts w:ascii="Calibri" w:hAnsi="Calibri" w:cs="Calibri"/>
          <w:color w:val="1F497D"/>
          <w:sz w:val="22"/>
          <w:szCs w:val="22"/>
        </w:rPr>
        <w:t xml:space="preserve">the </w:t>
      </w:r>
      <w:r w:rsidRPr="001B26A4">
        <w:rPr>
          <w:rFonts w:ascii="Calibri" w:hAnsi="Calibri" w:cs="Calibri"/>
          <w:color w:val="1F497D"/>
          <w:sz w:val="22"/>
          <w:szCs w:val="22"/>
        </w:rPr>
        <w:t>Developers Workshop.</w:t>
      </w:r>
    </w:p>
    <w:p w:rsidR="00EF0087" w:rsidRPr="001B26A4" w:rsidRDefault="00350F32" w:rsidP="0029515E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A target date of March 11</w:t>
      </w:r>
      <w:r w:rsidRPr="001B26A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 xml:space="preserve"> was set for press r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eleases to be sent out announcing </w:t>
      </w:r>
      <w:r w:rsidR="00EF0087" w:rsidRPr="001B26A4">
        <w:rPr>
          <w:rFonts w:ascii="Calibri" w:hAnsi="Calibri" w:cs="Calibri"/>
          <w:color w:val="1F497D"/>
          <w:sz w:val="22"/>
          <w:szCs w:val="22"/>
        </w:rPr>
        <w:t>final agendas and speakers.</w:t>
      </w:r>
      <w:r w:rsidR="0005683A" w:rsidRPr="001B26A4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FA4B41" w:rsidRPr="001B26A4" w:rsidRDefault="00EF0087" w:rsidP="009034FD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Email bl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 xml:space="preserve">asts will </w:t>
      </w:r>
      <w:r w:rsidRPr="001B26A4">
        <w:rPr>
          <w:rFonts w:ascii="Calibri" w:hAnsi="Calibri" w:cs="Calibri"/>
          <w:color w:val="1F497D"/>
          <w:sz w:val="22"/>
          <w:szCs w:val="22"/>
        </w:rPr>
        <w:t>be sent out after the March 11</w:t>
      </w:r>
      <w:r w:rsidRPr="001B26A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 xml:space="preserve"> r</w:t>
      </w:r>
      <w:r w:rsidRPr="001B26A4">
        <w:rPr>
          <w:rFonts w:ascii="Calibri" w:hAnsi="Calibri" w:cs="Calibri"/>
          <w:color w:val="1F497D"/>
          <w:sz w:val="22"/>
          <w:szCs w:val="22"/>
        </w:rPr>
        <w:t>elease</w:t>
      </w:r>
      <w:r w:rsidR="0005683A" w:rsidRPr="001B26A4">
        <w:rPr>
          <w:rFonts w:ascii="Calibri" w:hAnsi="Calibri" w:cs="Calibri"/>
          <w:color w:val="1F497D"/>
          <w:sz w:val="22"/>
          <w:szCs w:val="22"/>
        </w:rPr>
        <w:t>s.</w:t>
      </w:r>
    </w:p>
    <w:p w:rsidR="007F08AF" w:rsidRPr="001B26A4" w:rsidRDefault="00FA4B41" w:rsidP="009034FD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 xml:space="preserve">Promote events through social media. </w:t>
      </w:r>
    </w:p>
    <w:p w:rsidR="00FB37C6" w:rsidRPr="001B26A4" w:rsidRDefault="007F08AF" w:rsidP="009034FD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Blog posts written post conference.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 xml:space="preserve"> Assigned A/R TBD.</w:t>
      </w:r>
    </w:p>
    <w:p w:rsidR="0005683A" w:rsidRPr="001B26A4" w:rsidRDefault="00FB37C6" w:rsidP="00FB37C6">
      <w:pPr>
        <w:pStyle w:val="ListParagraph"/>
        <w:numPr>
          <w:ilvl w:val="0"/>
          <w:numId w:val="11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It was discussed that since the User Day was being held over two days this year that a new name be given to the conference. Jim Ryan will contact Susan Coulter regarding this.</w:t>
      </w:r>
    </w:p>
    <w:p w:rsidR="0005683A" w:rsidRPr="001B26A4" w:rsidRDefault="0005683A" w:rsidP="0005683A">
      <w:pPr>
        <w:pStyle w:val="ListParagraph"/>
        <w:rPr>
          <w:rFonts w:cs="Calibri"/>
          <w:color w:val="1F497D"/>
          <w:sz w:val="22"/>
        </w:rPr>
      </w:pPr>
    </w:p>
    <w:p w:rsidR="00742229" w:rsidRPr="001B26A4" w:rsidRDefault="00742229" w:rsidP="0005683A">
      <w:pPr>
        <w:pStyle w:val="ListParagraph"/>
        <w:rPr>
          <w:rFonts w:cs="Calibri"/>
          <w:color w:val="1F497D"/>
          <w:sz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742229" w:rsidRPr="001B26A4">
        <w:tc>
          <w:tcPr>
            <w:tcW w:w="3708" w:type="dxa"/>
            <w:shd w:val="clear" w:color="auto" w:fill="auto"/>
          </w:tcPr>
          <w:p w:rsidR="00742229" w:rsidRPr="001B26A4" w:rsidRDefault="009034F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User Conference/Developers Workshop ARs</w:t>
            </w:r>
          </w:p>
        </w:tc>
        <w:tc>
          <w:tcPr>
            <w:tcW w:w="3420" w:type="dxa"/>
            <w:shd w:val="clear" w:color="auto" w:fill="auto"/>
          </w:tcPr>
          <w:p w:rsidR="00742229" w:rsidRPr="001B26A4" w:rsidRDefault="00742229" w:rsidP="00742229">
            <w:pPr>
              <w:rPr>
                <w:rFonts w:cs="Calibri"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742229" w:rsidRPr="001B26A4" w:rsidRDefault="00742229" w:rsidP="00742229">
            <w:pPr>
              <w:rPr>
                <w:rFonts w:cs="Calibri"/>
                <w:color w:val="1F497D"/>
                <w:sz w:val="22"/>
              </w:rPr>
            </w:pPr>
          </w:p>
        </w:tc>
      </w:tr>
      <w:tr w:rsidR="00742229" w:rsidRPr="001B26A4">
        <w:tc>
          <w:tcPr>
            <w:tcW w:w="3708" w:type="dxa"/>
            <w:shd w:val="clear" w:color="auto" w:fill="auto"/>
          </w:tcPr>
          <w:p w:rsidR="00742229" w:rsidRPr="001B26A4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AR</w:t>
            </w:r>
            <w:r w:rsidRPr="001B26A4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3420" w:type="dxa"/>
            <w:shd w:val="clear" w:color="auto" w:fill="auto"/>
          </w:tcPr>
          <w:p w:rsidR="00742229" w:rsidRPr="001B26A4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Contact</w:t>
            </w:r>
            <w:r w:rsidRPr="001B26A4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742229" w:rsidRPr="001B26A4" w:rsidRDefault="009034FD" w:rsidP="00742229">
            <w:pPr>
              <w:rPr>
                <w:rFonts w:cs="Calibri"/>
                <w:b/>
                <w:color w:val="1F497D"/>
                <w:sz w:val="22"/>
                <w:u w:val="single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Target</w:t>
            </w:r>
            <w:r w:rsidR="00742229" w:rsidRPr="001B26A4">
              <w:rPr>
                <w:rFonts w:cs="Calibri"/>
                <w:b/>
                <w:color w:val="1F497D"/>
                <w:sz w:val="22"/>
                <w:u w:val="single"/>
              </w:rPr>
              <w:t xml:space="preserve"> Date-</w:t>
            </w:r>
          </w:p>
        </w:tc>
      </w:tr>
      <w:tr w:rsidR="00FB37C6" w:rsidRPr="001B26A4">
        <w:tc>
          <w:tcPr>
            <w:tcW w:w="3708" w:type="dxa"/>
            <w:shd w:val="clear" w:color="auto" w:fill="auto"/>
            <w:vAlign w:val="bottom"/>
          </w:tcPr>
          <w:p w:rsidR="00FB37C6" w:rsidRPr="001B26A4" w:rsidRDefault="00FB37C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New name for User Day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FB37C6" w:rsidRPr="001B26A4" w:rsidRDefault="00FB37C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Jim Ryan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B37C6" w:rsidRPr="001B26A4" w:rsidRDefault="00FB37C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January 16th</w:t>
            </w:r>
          </w:p>
        </w:tc>
      </w:tr>
      <w:tr w:rsidR="00FA4B41" w:rsidRPr="001B26A4">
        <w:tc>
          <w:tcPr>
            <w:tcW w:w="3708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Confirm early bird registration dates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January 18th</w:t>
            </w:r>
          </w:p>
        </w:tc>
      </w:tr>
      <w:tr w:rsidR="00FA4B41" w:rsidRPr="001B26A4">
        <w:tc>
          <w:tcPr>
            <w:tcW w:w="3708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Make sure early bird dates are reflected on OFA website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Rebecca Moran/Ken Strandberg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A4B41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Once dates are confirmed</w:t>
            </w:r>
          </w:p>
        </w:tc>
      </w:tr>
      <w:tr w:rsidR="003A77A6" w:rsidRPr="001B26A4">
        <w:tc>
          <w:tcPr>
            <w:tcW w:w="3708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Initial press releases sent out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February 4th</w:t>
            </w:r>
          </w:p>
        </w:tc>
      </w:tr>
      <w:tr w:rsidR="00742229" w:rsidRPr="001B26A4">
        <w:tc>
          <w:tcPr>
            <w:tcW w:w="3708" w:type="dxa"/>
            <w:shd w:val="clear" w:color="auto" w:fill="auto"/>
            <w:vAlign w:val="bottom"/>
          </w:tcPr>
          <w:p w:rsidR="00742229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Follow-</w:t>
            </w:r>
            <w:r w:rsidR="00FA4B41" w:rsidRPr="001B26A4">
              <w:rPr>
                <w:rFonts w:cs="Calibri"/>
                <w:color w:val="1F497D"/>
                <w:sz w:val="22"/>
              </w:rPr>
              <w:t xml:space="preserve">up </w:t>
            </w:r>
            <w:r w:rsidR="009034FD" w:rsidRPr="001B26A4">
              <w:rPr>
                <w:rFonts w:cs="Calibri"/>
                <w:color w:val="1F497D"/>
                <w:sz w:val="22"/>
              </w:rPr>
              <w:t>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742229" w:rsidRPr="001B26A4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42229" w:rsidRPr="001B26A4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February 6</w:t>
            </w:r>
            <w:r w:rsidRPr="001B26A4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Pr="001B26A4">
              <w:rPr>
                <w:rFonts w:cs="Calibri"/>
                <w:color w:val="1F497D"/>
                <w:sz w:val="22"/>
              </w:rPr>
              <w:t xml:space="preserve"> &amp; 7</w:t>
            </w:r>
            <w:r w:rsidRPr="001B26A4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9034FD" w:rsidRPr="001B26A4">
        <w:tc>
          <w:tcPr>
            <w:tcW w:w="3708" w:type="dxa"/>
            <w:shd w:val="clear" w:color="auto" w:fill="auto"/>
            <w:vAlign w:val="bottom"/>
          </w:tcPr>
          <w:p w:rsidR="009034FD" w:rsidRPr="001B26A4" w:rsidRDefault="003A77A6" w:rsidP="003A77A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Final agenda/s</w:t>
            </w:r>
            <w:r w:rsidR="009034FD" w:rsidRPr="001B26A4">
              <w:rPr>
                <w:rFonts w:cs="Calibri"/>
                <w:color w:val="1F497D"/>
                <w:sz w:val="22"/>
              </w:rPr>
              <w:t>pe</w:t>
            </w:r>
            <w:r w:rsidRPr="001B26A4">
              <w:rPr>
                <w:rFonts w:cs="Calibri"/>
                <w:color w:val="1F497D"/>
                <w:sz w:val="22"/>
              </w:rPr>
              <w:t>aker a</w:t>
            </w:r>
            <w:r w:rsidR="00FA4B41" w:rsidRPr="001B26A4">
              <w:rPr>
                <w:rFonts w:cs="Calibri"/>
                <w:color w:val="1F497D"/>
                <w:sz w:val="22"/>
              </w:rPr>
              <w:t xml:space="preserve">nnouncement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9034FD" w:rsidRPr="001B26A4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Ketner Grou</w:t>
            </w:r>
            <w:r w:rsidR="00FA4B41" w:rsidRPr="001B26A4">
              <w:rPr>
                <w:rFonts w:cs="Calibri"/>
                <w:color w:val="1F497D"/>
                <w:sz w:val="22"/>
              </w:rPr>
              <w:t>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034FD" w:rsidRPr="001B26A4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March 11th</w:t>
            </w:r>
          </w:p>
        </w:tc>
      </w:tr>
      <w:tr w:rsidR="003A77A6" w:rsidRPr="001B26A4">
        <w:tc>
          <w:tcPr>
            <w:tcW w:w="3708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Follow-up 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A77A6" w:rsidRPr="001B26A4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March 13</w:t>
            </w:r>
            <w:r w:rsidRPr="001B26A4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Pr="001B26A4">
              <w:rPr>
                <w:rFonts w:cs="Calibri"/>
                <w:color w:val="1F497D"/>
                <w:sz w:val="22"/>
              </w:rPr>
              <w:t xml:space="preserve"> &amp; 14th</w:t>
            </w:r>
          </w:p>
        </w:tc>
      </w:tr>
      <w:tr w:rsidR="00FA4B41" w:rsidRPr="001B26A4">
        <w:tc>
          <w:tcPr>
            <w:tcW w:w="3708" w:type="dxa"/>
            <w:shd w:val="clear" w:color="auto" w:fill="auto"/>
            <w:vAlign w:val="bottom"/>
          </w:tcPr>
          <w:p w:rsidR="00FA4B41" w:rsidRPr="001B26A4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Social media promotions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FA4B41" w:rsidRPr="001B26A4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A4B41" w:rsidRPr="001B26A4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742229" w:rsidRPr="001B26A4" w:rsidRDefault="00742229" w:rsidP="00742229">
      <w:pPr>
        <w:rPr>
          <w:rFonts w:cs="Calibri"/>
          <w:color w:val="1F497D"/>
        </w:rPr>
      </w:pPr>
    </w:p>
    <w:p w:rsidR="00597E51" w:rsidRPr="001B26A4" w:rsidRDefault="00597E51" w:rsidP="00742229">
      <w:pPr>
        <w:rPr>
          <w:rFonts w:cs="Calibri"/>
          <w:color w:val="1F497D"/>
        </w:rPr>
      </w:pPr>
    </w:p>
    <w:p w:rsidR="005310CA" w:rsidRPr="001B26A4" w:rsidRDefault="005310CA" w:rsidP="003242E2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b/>
          <w:color w:val="1F497D"/>
          <w:sz w:val="22"/>
          <w:szCs w:val="22"/>
        </w:rPr>
        <w:t>OFA Introduction/Overview Presentation</w:t>
      </w:r>
    </w:p>
    <w:p w:rsidR="005310CA" w:rsidRPr="001B26A4" w:rsidRDefault="005310CA" w:rsidP="005310CA">
      <w:pPr>
        <w:pStyle w:val="ListParagraph"/>
        <w:numPr>
          <w:ilvl w:val="0"/>
          <w:numId w:val="17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The stack and network diagrams still need to be updated</w:t>
      </w:r>
      <w:r w:rsidR="003D64CA" w:rsidRPr="001B26A4">
        <w:rPr>
          <w:rFonts w:ascii="Calibri" w:hAnsi="Calibri" w:cs="Calibri"/>
          <w:color w:val="1F497D"/>
          <w:sz w:val="22"/>
          <w:szCs w:val="22"/>
        </w:rPr>
        <w:t>.</w:t>
      </w:r>
    </w:p>
    <w:p w:rsidR="005310CA" w:rsidRPr="001B26A4" w:rsidRDefault="005310CA" w:rsidP="005310CA">
      <w:pPr>
        <w:pStyle w:val="ListParagraph"/>
        <w:numPr>
          <w:ilvl w:val="0"/>
          <w:numId w:val="17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Once those are finalized, then the Presentation will be ready for final review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>.</w:t>
      </w:r>
    </w:p>
    <w:p w:rsidR="003A77A6" w:rsidRPr="001B26A4" w:rsidRDefault="003A77A6" w:rsidP="005310CA">
      <w:pPr>
        <w:pStyle w:val="ListParagraph"/>
        <w:ind w:left="1440"/>
        <w:rPr>
          <w:rFonts w:ascii="Calibri" w:hAnsi="Calibri" w:cs="Calibri"/>
          <w:b/>
          <w:color w:val="1F497D"/>
          <w:sz w:val="22"/>
          <w:szCs w:val="22"/>
        </w:rPr>
      </w:pPr>
    </w:p>
    <w:p w:rsidR="005310CA" w:rsidRPr="001B26A4" w:rsidRDefault="005310CA" w:rsidP="005310CA">
      <w:pPr>
        <w:pStyle w:val="ListParagraph"/>
        <w:ind w:left="1440"/>
        <w:rPr>
          <w:rFonts w:ascii="Calibri" w:hAnsi="Calibri" w:cs="Calibri"/>
          <w:b/>
          <w:color w:val="1F497D"/>
          <w:sz w:val="22"/>
          <w:szCs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5310CA" w:rsidRPr="001B26A4">
        <w:tc>
          <w:tcPr>
            <w:tcW w:w="3708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OFA Introduction/Overview</w:t>
            </w:r>
            <w:r w:rsidR="003D64CA" w:rsidRPr="001B26A4">
              <w:rPr>
                <w:rFonts w:cs="Calibri"/>
                <w:b/>
                <w:color w:val="1F497D"/>
                <w:sz w:val="22"/>
                <w:u w:val="single"/>
              </w:rPr>
              <w:t xml:space="preserve"> ARs</w:t>
            </w:r>
          </w:p>
        </w:tc>
        <w:tc>
          <w:tcPr>
            <w:tcW w:w="3420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color w:val="1F497D"/>
                <w:sz w:val="22"/>
              </w:rPr>
            </w:pPr>
          </w:p>
        </w:tc>
      </w:tr>
      <w:tr w:rsidR="005310CA" w:rsidRPr="001B26A4">
        <w:tc>
          <w:tcPr>
            <w:tcW w:w="3708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AR</w:t>
            </w:r>
            <w:r w:rsidRPr="001B26A4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3420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Contact</w:t>
            </w:r>
            <w:r w:rsidRPr="001B26A4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310CA" w:rsidRPr="001B26A4" w:rsidRDefault="005310CA" w:rsidP="00742229">
            <w:pPr>
              <w:rPr>
                <w:rFonts w:cs="Calibri"/>
                <w:b/>
                <w:color w:val="1F497D"/>
                <w:sz w:val="22"/>
                <w:u w:val="single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Target Date-</w:t>
            </w:r>
          </w:p>
        </w:tc>
      </w:tr>
      <w:tr w:rsidR="005310CA" w:rsidRPr="001B26A4">
        <w:tc>
          <w:tcPr>
            <w:tcW w:w="3708" w:type="dxa"/>
            <w:shd w:val="clear" w:color="auto" w:fill="auto"/>
            <w:vAlign w:val="bottom"/>
          </w:tcPr>
          <w:p w:rsidR="005310CA" w:rsidRPr="001B26A4" w:rsidRDefault="003D64CA" w:rsidP="003D64CA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Completion of Stack page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5310CA" w:rsidRPr="001B26A4" w:rsidRDefault="003D64CA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310CA" w:rsidRPr="001B26A4" w:rsidRDefault="003D64CA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January 18</w:t>
            </w:r>
            <w:r w:rsidR="005310CA" w:rsidRPr="001B26A4">
              <w:rPr>
                <w:rFonts w:cs="Calibri"/>
                <w:color w:val="1F497D"/>
                <w:sz w:val="22"/>
              </w:rPr>
              <w:t>th</w:t>
            </w:r>
          </w:p>
        </w:tc>
      </w:tr>
      <w:tr w:rsidR="005310CA" w:rsidRPr="001B26A4">
        <w:tc>
          <w:tcPr>
            <w:tcW w:w="3708" w:type="dxa"/>
            <w:shd w:val="clear" w:color="auto" w:fill="auto"/>
            <w:vAlign w:val="bottom"/>
          </w:tcPr>
          <w:p w:rsidR="005310CA" w:rsidRPr="001B26A4" w:rsidRDefault="003D64CA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Completion of Network diagram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5310CA" w:rsidRPr="001B26A4" w:rsidRDefault="005310CA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310CA" w:rsidRPr="001B26A4" w:rsidRDefault="005310CA" w:rsidP="00742229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January 18th</w:t>
            </w:r>
          </w:p>
        </w:tc>
      </w:tr>
    </w:tbl>
    <w:p w:rsidR="005310CA" w:rsidRPr="001B26A4" w:rsidRDefault="005310CA" w:rsidP="005310CA">
      <w:pPr>
        <w:ind w:left="1080"/>
        <w:rPr>
          <w:rFonts w:cs="Calibri"/>
          <w:b/>
          <w:color w:val="1F497D"/>
        </w:rPr>
      </w:pPr>
    </w:p>
    <w:p w:rsidR="003D64CA" w:rsidRPr="001B26A4" w:rsidRDefault="003D64CA" w:rsidP="003D64CA">
      <w:pPr>
        <w:pStyle w:val="ListParagraph"/>
        <w:ind w:left="1440"/>
        <w:rPr>
          <w:rFonts w:ascii="Calibri" w:hAnsi="Calibri" w:cs="Calibri"/>
          <w:b/>
          <w:color w:val="1F497D"/>
          <w:sz w:val="22"/>
          <w:szCs w:val="22"/>
        </w:rPr>
      </w:pPr>
    </w:p>
    <w:p w:rsidR="000C473E" w:rsidRPr="001B26A4" w:rsidRDefault="004717EF" w:rsidP="00516EC8">
      <w:pPr>
        <w:pStyle w:val="ListParagraph"/>
        <w:numPr>
          <w:ilvl w:val="0"/>
          <w:numId w:val="18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b/>
          <w:color w:val="1F497D"/>
          <w:sz w:val="22"/>
          <w:szCs w:val="22"/>
        </w:rPr>
        <w:t>2013 Events Plan/Participation</w:t>
      </w:r>
    </w:p>
    <w:p w:rsidR="005310CA" w:rsidRPr="001B26A4" w:rsidRDefault="005310CA" w:rsidP="000C473E">
      <w:pPr>
        <w:pStyle w:val="ListParagraph"/>
        <w:numPr>
          <w:ilvl w:val="1"/>
          <w:numId w:val="1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1B26A4">
        <w:rPr>
          <w:rFonts w:ascii="Calibri" w:hAnsi="Calibri" w:cs="Calibri"/>
          <w:b/>
          <w:color w:val="1F497D"/>
          <w:sz w:val="22"/>
          <w:szCs w:val="22"/>
        </w:rPr>
        <w:t>Low-Latency Summit 2013</w:t>
      </w:r>
    </w:p>
    <w:p w:rsidR="005310CA" w:rsidRPr="001B26A4" w:rsidRDefault="005310CA" w:rsidP="005310CA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2013</w:t>
      </w:r>
      <w:r w:rsidR="001B26A4" w:rsidRPr="001B26A4">
        <w:rPr>
          <w:rFonts w:ascii="Calibri" w:hAnsi="Calibri" w:cs="Calibri"/>
          <w:color w:val="1F497D"/>
          <w:sz w:val="22"/>
          <w:szCs w:val="22"/>
        </w:rPr>
        <w:t xml:space="preserve"> dates are scheduled as follows:</w:t>
      </w:r>
    </w:p>
    <w:p w:rsidR="005310CA" w:rsidRPr="001B26A4" w:rsidRDefault="005310CA" w:rsidP="005310CA">
      <w:pPr>
        <w:pStyle w:val="ListParagraph"/>
        <w:numPr>
          <w:ilvl w:val="0"/>
          <w:numId w:val="1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February 19, London</w:t>
      </w:r>
    </w:p>
    <w:p w:rsidR="005310CA" w:rsidRPr="001B26A4" w:rsidRDefault="005310CA" w:rsidP="005310CA">
      <w:pPr>
        <w:pStyle w:val="ListParagraph"/>
        <w:numPr>
          <w:ilvl w:val="0"/>
          <w:numId w:val="1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May 1, New York</w:t>
      </w:r>
    </w:p>
    <w:p w:rsidR="005310CA" w:rsidRPr="001B26A4" w:rsidRDefault="005310CA" w:rsidP="005310CA">
      <w:pPr>
        <w:pStyle w:val="ListParagraph"/>
        <w:numPr>
          <w:ilvl w:val="0"/>
          <w:numId w:val="1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October 8, London</w:t>
      </w:r>
    </w:p>
    <w:p w:rsidR="005310CA" w:rsidRPr="001B26A4" w:rsidRDefault="005310CA" w:rsidP="005310CA">
      <w:pPr>
        <w:pStyle w:val="ListParagraph"/>
        <w:numPr>
          <w:ilvl w:val="0"/>
          <w:numId w:val="15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November 12, New York</w:t>
      </w:r>
    </w:p>
    <w:p w:rsidR="003D64CA" w:rsidRPr="001B26A4" w:rsidRDefault="0010487F" w:rsidP="005310CA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 xml:space="preserve">Discussion will be </w:t>
      </w:r>
      <w:r w:rsidR="001B26A4">
        <w:rPr>
          <w:rFonts w:ascii="Calibri" w:hAnsi="Calibri" w:cs="Calibri"/>
          <w:color w:val="1F497D"/>
          <w:sz w:val="22"/>
          <w:szCs w:val="22"/>
        </w:rPr>
        <w:t>on</w:t>
      </w:r>
      <w:r w:rsidR="003A77A6" w:rsidRPr="001B26A4">
        <w:rPr>
          <w:rFonts w:ascii="Calibri" w:hAnsi="Calibri" w:cs="Calibri"/>
          <w:color w:val="1F497D"/>
          <w:sz w:val="22"/>
          <w:szCs w:val="22"/>
        </w:rPr>
        <w:t>going</w:t>
      </w:r>
      <w:r w:rsidR="003D64CA" w:rsidRPr="001B26A4">
        <w:rPr>
          <w:rFonts w:ascii="Calibri" w:hAnsi="Calibri" w:cs="Calibri"/>
          <w:color w:val="1F497D"/>
          <w:sz w:val="22"/>
          <w:szCs w:val="22"/>
        </w:rPr>
        <w:t xml:space="preserve"> </w:t>
      </w:r>
      <w:r w:rsidRPr="001B26A4">
        <w:rPr>
          <w:rFonts w:ascii="Calibri" w:hAnsi="Calibri" w:cs="Calibri"/>
          <w:color w:val="1F497D"/>
          <w:sz w:val="22"/>
          <w:szCs w:val="22"/>
        </w:rPr>
        <w:t>for possible OFA attendees</w:t>
      </w:r>
      <w:r w:rsidR="003D64CA" w:rsidRPr="001B26A4">
        <w:rPr>
          <w:rFonts w:ascii="Calibri" w:hAnsi="Calibri" w:cs="Calibri"/>
          <w:color w:val="1F497D"/>
          <w:sz w:val="22"/>
          <w:szCs w:val="22"/>
        </w:rPr>
        <w:t>.</w:t>
      </w:r>
    </w:p>
    <w:p w:rsidR="004717EF" w:rsidRPr="001B26A4" w:rsidRDefault="003D64CA" w:rsidP="005310CA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It was discu</w:t>
      </w:r>
      <w:r w:rsidR="001B26A4">
        <w:rPr>
          <w:rFonts w:ascii="Calibri" w:hAnsi="Calibri" w:cs="Calibri"/>
          <w:color w:val="1F497D"/>
          <w:sz w:val="22"/>
          <w:szCs w:val="22"/>
        </w:rPr>
        <w:t xml:space="preserve">ssed that the OFA could provide attendees 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materials supporting the OFA’s role in </w:t>
      </w:r>
      <w:r w:rsidR="001B26A4">
        <w:rPr>
          <w:rFonts w:ascii="Calibri" w:hAnsi="Calibri" w:cs="Calibri"/>
          <w:color w:val="1F497D"/>
          <w:sz w:val="22"/>
          <w:szCs w:val="22"/>
        </w:rPr>
        <w:t>low-latency connectivity.</w:t>
      </w:r>
    </w:p>
    <w:p w:rsidR="00516EC8" w:rsidRPr="001B26A4" w:rsidRDefault="00516EC8" w:rsidP="004717EF">
      <w:pPr>
        <w:pStyle w:val="ListParagraph"/>
        <w:numPr>
          <w:ilvl w:val="0"/>
          <w:numId w:val="10"/>
        </w:numPr>
        <w:rPr>
          <w:rFonts w:ascii="Calibri" w:hAnsi="Calibri" w:cs="Calibri"/>
          <w:i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 xml:space="preserve">The Ketner Group has a meeting set with Pete Harris, Editor &amp; Publisher of </w:t>
      </w:r>
      <w:r w:rsidRPr="001B26A4">
        <w:rPr>
          <w:rFonts w:ascii="Calibri" w:hAnsi="Calibri" w:cs="Calibri"/>
          <w:i/>
          <w:color w:val="1F497D"/>
          <w:sz w:val="22"/>
          <w:szCs w:val="22"/>
        </w:rPr>
        <w:t>Low-Latency.com</w:t>
      </w:r>
      <w:r w:rsidRPr="001B26A4">
        <w:rPr>
          <w:rFonts w:ascii="Calibri" w:hAnsi="Calibri" w:cs="Calibri"/>
          <w:color w:val="1F497D"/>
          <w:sz w:val="22"/>
          <w:szCs w:val="22"/>
        </w:rPr>
        <w:t xml:space="preserve"> to discuss the role that the OFA could play in the upcoming Summits.</w:t>
      </w:r>
    </w:p>
    <w:p w:rsidR="004717EF" w:rsidRPr="001B26A4" w:rsidRDefault="004717EF" w:rsidP="00516EC8">
      <w:pPr>
        <w:pStyle w:val="ListParagraph"/>
        <w:ind w:left="1800"/>
        <w:rPr>
          <w:rFonts w:ascii="Calibri" w:hAnsi="Calibri" w:cs="Calibri"/>
          <w:i/>
          <w:color w:val="1F497D"/>
          <w:sz w:val="22"/>
          <w:szCs w:val="22"/>
        </w:rPr>
      </w:pPr>
    </w:p>
    <w:p w:rsidR="00516EC8" w:rsidRPr="001B26A4" w:rsidRDefault="00516EC8" w:rsidP="00516EC8">
      <w:pPr>
        <w:pStyle w:val="ListParagraph"/>
        <w:numPr>
          <w:ilvl w:val="1"/>
          <w:numId w:val="1"/>
        </w:numPr>
        <w:rPr>
          <w:rFonts w:cs="Calibri"/>
          <w:b/>
          <w:color w:val="1F497D"/>
          <w:sz w:val="22"/>
        </w:rPr>
      </w:pPr>
      <w:r w:rsidRPr="001B26A4">
        <w:rPr>
          <w:rFonts w:cs="Calibri"/>
          <w:b/>
          <w:color w:val="1F497D"/>
          <w:sz w:val="22"/>
        </w:rPr>
        <w:t>SNW Conference</w:t>
      </w:r>
      <w:r w:rsidR="0010487F" w:rsidRPr="001B26A4">
        <w:rPr>
          <w:rFonts w:cs="Calibri"/>
          <w:b/>
          <w:color w:val="1F497D"/>
          <w:sz w:val="22"/>
        </w:rPr>
        <w:t>, April 2-5, 2013, Orlando FL.</w:t>
      </w:r>
    </w:p>
    <w:p w:rsidR="00516EC8" w:rsidRPr="001B26A4" w:rsidRDefault="00516EC8" w:rsidP="00516EC8">
      <w:pPr>
        <w:pStyle w:val="ListParagraph"/>
        <w:numPr>
          <w:ilvl w:val="0"/>
          <w:numId w:val="10"/>
        </w:numPr>
        <w:rPr>
          <w:rFonts w:cs="Calibri"/>
          <w:color w:val="1F497D"/>
          <w:sz w:val="22"/>
        </w:rPr>
      </w:pPr>
      <w:r w:rsidRPr="001B26A4">
        <w:rPr>
          <w:rFonts w:cs="Calibri"/>
          <w:color w:val="1F497D"/>
          <w:sz w:val="22"/>
        </w:rPr>
        <w:t>An abstract was submitted but not accepted.</w:t>
      </w:r>
    </w:p>
    <w:p w:rsidR="00FB37C6" w:rsidRPr="001B26A4" w:rsidRDefault="0010487F" w:rsidP="00516EC8">
      <w:pPr>
        <w:pStyle w:val="ListParagraph"/>
        <w:numPr>
          <w:ilvl w:val="0"/>
          <w:numId w:val="10"/>
        </w:numPr>
        <w:rPr>
          <w:rFonts w:cs="Calibri"/>
          <w:color w:val="1F497D"/>
          <w:sz w:val="22"/>
        </w:rPr>
      </w:pPr>
      <w:r w:rsidRPr="001B26A4">
        <w:rPr>
          <w:rFonts w:cs="Calibri"/>
          <w:color w:val="1F497D"/>
          <w:sz w:val="22"/>
        </w:rPr>
        <w:t>It was decided that a call would be put out for OFA attendees.</w:t>
      </w:r>
    </w:p>
    <w:p w:rsidR="0010487F" w:rsidRPr="001B26A4" w:rsidRDefault="0010487F" w:rsidP="0010487F">
      <w:pPr>
        <w:rPr>
          <w:rFonts w:cs="Calibri"/>
          <w:color w:val="1F497D"/>
        </w:rPr>
      </w:pPr>
    </w:p>
    <w:p w:rsidR="004717EF" w:rsidRPr="001B26A4" w:rsidRDefault="0010487F" w:rsidP="0010487F">
      <w:pPr>
        <w:pStyle w:val="ListParagraph"/>
        <w:numPr>
          <w:ilvl w:val="1"/>
          <w:numId w:val="1"/>
        </w:numPr>
        <w:rPr>
          <w:rFonts w:cs="Calibri"/>
          <w:color w:val="1F497D"/>
          <w:sz w:val="22"/>
        </w:rPr>
      </w:pPr>
      <w:r w:rsidRPr="001B26A4">
        <w:rPr>
          <w:rFonts w:cs="Calibri"/>
          <w:b/>
          <w:color w:val="1F497D"/>
          <w:sz w:val="22"/>
        </w:rPr>
        <w:t>High Frequency Users Conference, June, Chicago, IL.</w:t>
      </w:r>
    </w:p>
    <w:p w:rsidR="0010487F" w:rsidRPr="001B26A4" w:rsidRDefault="0010487F" w:rsidP="000C473E">
      <w:pPr>
        <w:pStyle w:val="ListParagraph"/>
        <w:numPr>
          <w:ilvl w:val="0"/>
          <w:numId w:val="10"/>
        </w:numPr>
        <w:rPr>
          <w:rFonts w:ascii="Calibri" w:hAnsi="Calibri" w:cs="Calibri"/>
          <w:color w:val="1F497D"/>
          <w:sz w:val="22"/>
          <w:szCs w:val="22"/>
        </w:rPr>
      </w:pPr>
      <w:r w:rsidRPr="001B26A4">
        <w:rPr>
          <w:rFonts w:ascii="Calibri" w:hAnsi="Calibri" w:cs="Calibri"/>
          <w:color w:val="1F497D"/>
          <w:sz w:val="22"/>
          <w:szCs w:val="22"/>
        </w:rPr>
        <w:t>Ketner Group will obtain more information on the conference as well as sourcing speaking opportunities.</w:t>
      </w:r>
    </w:p>
    <w:p w:rsidR="003A77A6" w:rsidRPr="001B26A4" w:rsidRDefault="003A77A6" w:rsidP="003A77A6">
      <w:pPr>
        <w:rPr>
          <w:rFonts w:cs="Calibri"/>
          <w:color w:val="1F497D"/>
        </w:rPr>
      </w:pPr>
    </w:p>
    <w:p w:rsidR="003A77A6" w:rsidRPr="001B26A4" w:rsidRDefault="003A77A6" w:rsidP="003A77A6">
      <w:pPr>
        <w:pStyle w:val="ListParagraph"/>
        <w:numPr>
          <w:ilvl w:val="1"/>
          <w:numId w:val="1"/>
        </w:numPr>
        <w:rPr>
          <w:rFonts w:cs="Calibri"/>
          <w:color w:val="1F497D"/>
          <w:sz w:val="22"/>
        </w:rPr>
      </w:pPr>
      <w:r w:rsidRPr="001B26A4">
        <w:rPr>
          <w:rFonts w:cs="Calibri"/>
          <w:b/>
          <w:color w:val="1F497D"/>
          <w:sz w:val="22"/>
        </w:rPr>
        <w:t>ISC ’13, June 17-20, Leipzig, Germany</w:t>
      </w:r>
    </w:p>
    <w:p w:rsidR="003A77A6" w:rsidRPr="001B26A4" w:rsidRDefault="003A77A6" w:rsidP="003A77A6">
      <w:pPr>
        <w:pStyle w:val="ListParagraph"/>
        <w:numPr>
          <w:ilvl w:val="0"/>
          <w:numId w:val="21"/>
        </w:numPr>
        <w:rPr>
          <w:rFonts w:cs="Calibri"/>
          <w:color w:val="1F497D"/>
          <w:sz w:val="22"/>
        </w:rPr>
      </w:pPr>
      <w:r w:rsidRPr="001B26A4">
        <w:rPr>
          <w:rFonts w:cs="Calibri"/>
          <w:color w:val="1F497D"/>
          <w:sz w:val="22"/>
        </w:rPr>
        <w:t xml:space="preserve">Turn around for papers is January 27. </w:t>
      </w:r>
    </w:p>
    <w:p w:rsidR="001B26A4" w:rsidRDefault="003A77A6" w:rsidP="003A77A6">
      <w:pPr>
        <w:pStyle w:val="ListParagraph"/>
        <w:numPr>
          <w:ilvl w:val="0"/>
          <w:numId w:val="21"/>
        </w:numPr>
        <w:rPr>
          <w:rFonts w:cs="Calibri"/>
          <w:color w:val="1F497D"/>
          <w:sz w:val="22"/>
        </w:rPr>
      </w:pPr>
      <w:r w:rsidRPr="001B26A4">
        <w:rPr>
          <w:rFonts w:cs="Calibri"/>
          <w:color w:val="1F497D"/>
          <w:sz w:val="22"/>
        </w:rPr>
        <w:t>Turn around for Birds of a Feather is February 10. This seems to be a more realistic deadline for the OFA.</w:t>
      </w:r>
    </w:p>
    <w:p w:rsidR="003A77A6" w:rsidRPr="001B26A4" w:rsidRDefault="001B26A4" w:rsidP="003A77A6">
      <w:pPr>
        <w:pStyle w:val="ListParagraph"/>
        <w:numPr>
          <w:ilvl w:val="0"/>
          <w:numId w:val="21"/>
        </w:numPr>
        <w:rPr>
          <w:rFonts w:cs="Calibri"/>
          <w:color w:val="1F497D"/>
          <w:sz w:val="22"/>
        </w:rPr>
      </w:pPr>
      <w:r>
        <w:rPr>
          <w:rFonts w:cs="Calibri"/>
          <w:color w:val="1F497D"/>
          <w:sz w:val="22"/>
        </w:rPr>
        <w:t>Discussion will be ongoing for possible OFA attendees.</w:t>
      </w:r>
    </w:p>
    <w:p w:rsidR="00C9126A" w:rsidRPr="001B26A4" w:rsidRDefault="00C9126A" w:rsidP="00C9126A">
      <w:pPr>
        <w:rPr>
          <w:rFonts w:cs="Calibri"/>
          <w:color w:val="1F497D"/>
        </w:rPr>
      </w:pPr>
    </w:p>
    <w:p w:rsidR="00C9126A" w:rsidRPr="001B26A4" w:rsidRDefault="00C9126A" w:rsidP="00C9126A">
      <w:pPr>
        <w:rPr>
          <w:rFonts w:cs="Calibri"/>
          <w:color w:val="1F497D"/>
        </w:rPr>
      </w:pPr>
    </w:p>
    <w:p w:rsidR="00C9126A" w:rsidRPr="001B26A4" w:rsidRDefault="00C9126A" w:rsidP="003A77A6">
      <w:pPr>
        <w:pStyle w:val="ListParagraph"/>
        <w:numPr>
          <w:ilvl w:val="0"/>
          <w:numId w:val="22"/>
        </w:numPr>
        <w:rPr>
          <w:rFonts w:cs="Calibri"/>
          <w:b/>
          <w:color w:val="1F497D"/>
          <w:sz w:val="22"/>
        </w:rPr>
      </w:pPr>
      <w:r w:rsidRPr="001B26A4">
        <w:rPr>
          <w:rFonts w:cs="Calibri"/>
          <w:b/>
          <w:color w:val="1F497D"/>
          <w:sz w:val="22"/>
        </w:rPr>
        <w:t>Next OFA/MWG Meeting wi</w:t>
      </w:r>
      <w:r w:rsidR="003A77A6" w:rsidRPr="001B26A4">
        <w:rPr>
          <w:rFonts w:cs="Calibri"/>
          <w:b/>
          <w:color w:val="1F497D"/>
          <w:sz w:val="22"/>
        </w:rPr>
        <w:t>ll be held on Friday, January 25</w:t>
      </w:r>
      <w:r w:rsidRPr="001B26A4">
        <w:rPr>
          <w:rFonts w:cs="Calibri"/>
          <w:b/>
          <w:color w:val="1F497D"/>
          <w:sz w:val="22"/>
        </w:rPr>
        <w:t>, 2013</w:t>
      </w:r>
    </w:p>
    <w:p w:rsidR="00336236" w:rsidRPr="001B26A4" w:rsidRDefault="00336236" w:rsidP="003A77A6">
      <w:pPr>
        <w:rPr>
          <w:rFonts w:cs="Calibri"/>
          <w:color w:val="1F497D"/>
        </w:rPr>
      </w:pPr>
    </w:p>
    <w:p w:rsidR="00336236" w:rsidRPr="001B26A4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1B26A4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1B26A4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1B26A4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</w:p>
        </w:tc>
      </w:tr>
      <w:tr w:rsidR="00336236" w:rsidRPr="001B26A4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OFA User Conference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1B26A4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336236" w:rsidRPr="001B26A4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1B26A4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Internationa</w:t>
            </w:r>
            <w:r w:rsidR="00336236" w:rsidRPr="001B26A4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 xml:space="preserve">     Zurich, Switzerland</w:t>
            </w:r>
          </w:p>
        </w:tc>
        <w:tc>
          <w:tcPr>
            <w:tcW w:w="2952" w:type="dxa"/>
            <w:shd w:val="clear" w:color="auto" w:fill="auto"/>
          </w:tcPr>
          <w:p w:rsidR="00336236" w:rsidRPr="001B26A4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1B26A4">
              <w:rPr>
                <w:rFonts w:cs="Calibri"/>
                <w:color w:val="1F497D"/>
                <w:sz w:val="22"/>
              </w:rPr>
              <w:t>May, 2013</w:t>
            </w:r>
          </w:p>
        </w:tc>
      </w:tr>
    </w:tbl>
    <w:p w:rsidR="000C473E" w:rsidRPr="001B26A4" w:rsidRDefault="000C473E" w:rsidP="001B26A4">
      <w:pPr>
        <w:rPr>
          <w:rFonts w:cs="Calibri"/>
          <w:color w:val="1F497D"/>
        </w:rPr>
      </w:pPr>
    </w:p>
    <w:sectPr w:rsidR="000C473E" w:rsidRPr="001B26A4" w:rsidSect="00F01FD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6A02"/>
    <w:multiLevelType w:val="hybridMultilevel"/>
    <w:tmpl w:val="2EA00B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F75794"/>
    <w:multiLevelType w:val="hybridMultilevel"/>
    <w:tmpl w:val="03E822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A7A75"/>
    <w:multiLevelType w:val="hybridMultilevel"/>
    <w:tmpl w:val="527600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5E1FFA"/>
    <w:multiLevelType w:val="hybridMultilevel"/>
    <w:tmpl w:val="CBAAB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E1AFF"/>
    <w:multiLevelType w:val="multilevel"/>
    <w:tmpl w:val="F77CDC48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C1C75"/>
    <w:multiLevelType w:val="hybridMultilevel"/>
    <w:tmpl w:val="DCE6F53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A4C6179"/>
    <w:multiLevelType w:val="hybridMultilevel"/>
    <w:tmpl w:val="797266E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C7F3B67"/>
    <w:multiLevelType w:val="hybridMultilevel"/>
    <w:tmpl w:val="199C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23E9E"/>
    <w:multiLevelType w:val="hybridMultilevel"/>
    <w:tmpl w:val="C63EE0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484C9F"/>
    <w:multiLevelType w:val="multilevel"/>
    <w:tmpl w:val="D7BAB4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26545"/>
    <w:multiLevelType w:val="hybridMultilevel"/>
    <w:tmpl w:val="D7BAB4D2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535A8"/>
    <w:multiLevelType w:val="hybridMultilevel"/>
    <w:tmpl w:val="71F4FC6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63A6200"/>
    <w:multiLevelType w:val="hybridMultilevel"/>
    <w:tmpl w:val="F4F866E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3367A03"/>
    <w:multiLevelType w:val="hybridMultilevel"/>
    <w:tmpl w:val="1E6A12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CF13B9"/>
    <w:multiLevelType w:val="hybridMultilevel"/>
    <w:tmpl w:val="C8D8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466741"/>
    <w:multiLevelType w:val="hybridMultilevel"/>
    <w:tmpl w:val="6A1AE35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F6278A3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B76104"/>
    <w:multiLevelType w:val="hybridMultilevel"/>
    <w:tmpl w:val="57B405B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0">
    <w:nsid w:val="7EBE0DA3"/>
    <w:multiLevelType w:val="hybridMultilevel"/>
    <w:tmpl w:val="A31618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F390E09"/>
    <w:multiLevelType w:val="hybridMultilevel"/>
    <w:tmpl w:val="514E77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0"/>
  </w:num>
  <w:num w:numId="5">
    <w:abstractNumId w:val="13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14"/>
  </w:num>
  <w:num w:numId="11">
    <w:abstractNumId w:val="21"/>
  </w:num>
  <w:num w:numId="12">
    <w:abstractNumId w:val="0"/>
  </w:num>
  <w:num w:numId="13">
    <w:abstractNumId w:val="17"/>
  </w:num>
  <w:num w:numId="14">
    <w:abstractNumId w:val="5"/>
  </w:num>
  <w:num w:numId="15">
    <w:abstractNumId w:val="19"/>
  </w:num>
  <w:num w:numId="16">
    <w:abstractNumId w:val="18"/>
  </w:num>
  <w:num w:numId="17">
    <w:abstractNumId w:val="15"/>
  </w:num>
  <w:num w:numId="18">
    <w:abstractNumId w:val="16"/>
  </w:num>
  <w:num w:numId="19">
    <w:abstractNumId w:val="9"/>
  </w:num>
  <w:num w:numId="20">
    <w:abstractNumId w:val="11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A3BFC"/>
    <w:rsid w:val="000C473E"/>
    <w:rsid w:val="0010487F"/>
    <w:rsid w:val="00142A7E"/>
    <w:rsid w:val="0018354A"/>
    <w:rsid w:val="00192957"/>
    <w:rsid w:val="001B26A4"/>
    <w:rsid w:val="001B2D46"/>
    <w:rsid w:val="001E7E49"/>
    <w:rsid w:val="002835B4"/>
    <w:rsid w:val="0029515E"/>
    <w:rsid w:val="003242E2"/>
    <w:rsid w:val="00336236"/>
    <w:rsid w:val="00350F32"/>
    <w:rsid w:val="0038684C"/>
    <w:rsid w:val="003A77A6"/>
    <w:rsid w:val="003C6E60"/>
    <w:rsid w:val="003D64CA"/>
    <w:rsid w:val="004717EF"/>
    <w:rsid w:val="00516EC8"/>
    <w:rsid w:val="005310CA"/>
    <w:rsid w:val="0059104B"/>
    <w:rsid w:val="00597E51"/>
    <w:rsid w:val="005B2765"/>
    <w:rsid w:val="005D0FD5"/>
    <w:rsid w:val="00650742"/>
    <w:rsid w:val="00673903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9034FD"/>
    <w:rsid w:val="00927707"/>
    <w:rsid w:val="00947EF8"/>
    <w:rsid w:val="009A3C09"/>
    <w:rsid w:val="00A9002A"/>
    <w:rsid w:val="00A9216C"/>
    <w:rsid w:val="00C9126A"/>
    <w:rsid w:val="00D409FF"/>
    <w:rsid w:val="00E01A2C"/>
    <w:rsid w:val="00E26BE6"/>
    <w:rsid w:val="00E60251"/>
    <w:rsid w:val="00E66382"/>
    <w:rsid w:val="00E91376"/>
    <w:rsid w:val="00EB2FFB"/>
    <w:rsid w:val="00EE2E9B"/>
    <w:rsid w:val="00EF0087"/>
    <w:rsid w:val="00F01FD1"/>
    <w:rsid w:val="00FA4B41"/>
    <w:rsid w:val="00FB37C6"/>
    <w:rsid w:val="00FE475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504</Words>
  <Characters>2878</Characters>
  <Application>Microsoft Macintosh Word</Application>
  <DocSecurity>0</DocSecurity>
  <Lines>23</Lines>
  <Paragraphs>5</Paragraphs>
  <ScaleCrop>false</ScaleCrop>
  <Company>Genco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5</cp:revision>
  <cp:lastPrinted>2013-01-15T01:14:00Z</cp:lastPrinted>
  <dcterms:created xsi:type="dcterms:W3CDTF">2013-01-12T01:29:00Z</dcterms:created>
  <dcterms:modified xsi:type="dcterms:W3CDTF">2013-01-15T01:23:00Z</dcterms:modified>
</cp:coreProperties>
</file>