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C51471">
        <w:rPr>
          <w:b/>
        </w:rPr>
        <w:t>Weekly telecom – 02</w:t>
      </w:r>
      <w:r w:rsidR="00F84D0B">
        <w:rPr>
          <w:b/>
        </w:rPr>
        <w:t>/</w:t>
      </w:r>
      <w:r w:rsidR="00C51471">
        <w:rPr>
          <w:b/>
        </w:rPr>
        <w:t>02</w:t>
      </w:r>
      <w:r w:rsidR="005E27F2">
        <w:rPr>
          <w:b/>
        </w:rPr>
        <w:t>/2016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6" w:history="1">
        <w:r w:rsidR="005E27F2" w:rsidRPr="00F0129C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F8589C" w:rsidRDefault="00BB2DB3" w:rsidP="00BA46FD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C51471" w:rsidRDefault="00C51471" w:rsidP="00BA46FD">
      <w:pPr>
        <w:pStyle w:val="ListParagraph"/>
        <w:numPr>
          <w:ilvl w:val="0"/>
          <w:numId w:val="8"/>
        </w:numPr>
        <w:spacing w:after="0"/>
      </w:pPr>
      <w:r>
        <w:t>proposed DS/DA sessions for the workshop</w:t>
      </w:r>
    </w:p>
    <w:p w:rsidR="00D04740" w:rsidRDefault="00DB4543" w:rsidP="00BA46FD">
      <w:pPr>
        <w:pStyle w:val="ListParagraph"/>
        <w:numPr>
          <w:ilvl w:val="0"/>
          <w:numId w:val="8"/>
        </w:numPr>
        <w:spacing w:after="0"/>
      </w:pPr>
      <w:r>
        <w:t>kernel maintainer slides</w:t>
      </w:r>
    </w:p>
    <w:p w:rsidR="00DB4543" w:rsidRDefault="00DB4543" w:rsidP="00D43FA1">
      <w:pPr>
        <w:spacing w:after="0"/>
        <w:rPr>
          <w:b/>
        </w:rPr>
      </w:pPr>
    </w:p>
    <w:p w:rsidR="00C51471" w:rsidRDefault="00C51471" w:rsidP="00D43FA1">
      <w:pPr>
        <w:spacing w:after="0"/>
        <w:rPr>
          <w:b/>
        </w:rPr>
      </w:pPr>
      <w:r>
        <w:rPr>
          <w:b/>
        </w:rPr>
        <w:t>DS/DA Sessions for the OFA Workshop</w:t>
      </w:r>
    </w:p>
    <w:p w:rsidR="00C51471" w:rsidRDefault="00C51471" w:rsidP="00C51471">
      <w:pPr>
        <w:pStyle w:val="ListParagraph"/>
        <w:numPr>
          <w:ilvl w:val="0"/>
          <w:numId w:val="8"/>
        </w:numPr>
        <w:spacing w:after="0"/>
      </w:pPr>
      <w:r>
        <w:t>currently contemplating two sessions; one on kfabric, and one specifically on NVM</w:t>
      </w:r>
    </w:p>
    <w:p w:rsidR="008F3C60" w:rsidRDefault="00C51471" w:rsidP="001C2457">
      <w:pPr>
        <w:pStyle w:val="ListParagraph"/>
        <w:numPr>
          <w:ilvl w:val="0"/>
          <w:numId w:val="8"/>
        </w:numPr>
        <w:spacing w:after="0"/>
      </w:pPr>
      <w:r>
        <w:t>“OFI: Data Storage / Data Access in a World of NVM”</w:t>
      </w:r>
    </w:p>
    <w:p w:rsidR="00C51471" w:rsidRPr="00C51471" w:rsidRDefault="00C51471" w:rsidP="00C51471">
      <w:pPr>
        <w:spacing w:after="0"/>
      </w:pPr>
    </w:p>
    <w:p w:rsidR="003328ED" w:rsidRDefault="00DB4543" w:rsidP="00D43FA1">
      <w:pPr>
        <w:spacing w:after="0"/>
        <w:rPr>
          <w:b/>
        </w:rPr>
      </w:pPr>
      <w:r>
        <w:rPr>
          <w:b/>
        </w:rPr>
        <w:t xml:space="preserve">Kernel maintainer slide deck </w:t>
      </w:r>
      <w:r w:rsidR="004C1C7A">
        <w:rPr>
          <w:b/>
        </w:rPr>
        <w:t>–</w:t>
      </w:r>
      <w:r>
        <w:rPr>
          <w:b/>
        </w:rPr>
        <w:t xml:space="preserve"> </w:t>
      </w:r>
      <w:r w:rsidR="003220C2">
        <w:rPr>
          <w:b/>
        </w:rPr>
        <w:t>kfabric</w:t>
      </w:r>
      <w:r w:rsidR="00C51471">
        <w:rPr>
          <w:b/>
        </w:rPr>
        <w:t>-maintainer discussion_2016_0201</w:t>
      </w:r>
      <w:r w:rsidR="003220C2">
        <w:rPr>
          <w:b/>
        </w:rPr>
        <w:t>.pptx</w:t>
      </w:r>
    </w:p>
    <w:p w:rsidR="001C2457" w:rsidRPr="001C2457" w:rsidRDefault="001C2457" w:rsidP="001C2457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Slide 7 – what is meant by ‘connections’?  Doesn’t refer to the process of connecting, rather it refers to what is happening between the endpoints.</w:t>
      </w:r>
    </w:p>
    <w:p w:rsidR="002F41CB" w:rsidRPr="002F41CB" w:rsidRDefault="001C2457" w:rsidP="001C2457">
      <w:pPr>
        <w:pStyle w:val="ListParagraph"/>
        <w:numPr>
          <w:ilvl w:val="0"/>
          <w:numId w:val="8"/>
        </w:numPr>
        <w:spacing w:after="0"/>
        <w:rPr>
          <w:b/>
        </w:rPr>
      </w:pPr>
      <w:r>
        <w:t xml:space="preserve">Slide 12 – </w:t>
      </w:r>
    </w:p>
    <w:p w:rsidR="001C2457" w:rsidRPr="002F41CB" w:rsidRDefault="001C2457" w:rsidP="002F41CB">
      <w:pPr>
        <w:pStyle w:val="ListParagraph"/>
        <w:numPr>
          <w:ilvl w:val="1"/>
          <w:numId w:val="8"/>
        </w:numPr>
        <w:spacing w:after="0"/>
        <w:rPr>
          <w:b/>
        </w:rPr>
      </w:pPr>
      <w:r>
        <w:t xml:space="preserve">include </w:t>
      </w:r>
      <w:proofErr w:type="spellStart"/>
      <w:r>
        <w:t>NVMe</w:t>
      </w:r>
      <w:proofErr w:type="spellEnd"/>
      <w:r>
        <w:t xml:space="preserve">/F in the same box </w:t>
      </w:r>
      <w:r w:rsidR="002F41CB">
        <w:t xml:space="preserve">as SRP, </w:t>
      </w:r>
      <w:proofErr w:type="spellStart"/>
      <w:r w:rsidR="002F41CB">
        <w:t>iSER</w:t>
      </w:r>
      <w:proofErr w:type="spellEnd"/>
      <w:r w:rsidR="002F41CB">
        <w:t xml:space="preserve">, </w:t>
      </w:r>
      <w:proofErr w:type="spellStart"/>
      <w:r w:rsidR="002F41CB">
        <w:t>NFSoRDMA</w:t>
      </w:r>
      <w:proofErr w:type="spellEnd"/>
    </w:p>
    <w:p w:rsidR="002F41CB" w:rsidRPr="002F41CB" w:rsidRDefault="002F41CB" w:rsidP="002F41CB">
      <w:pPr>
        <w:pStyle w:val="ListParagraph"/>
        <w:numPr>
          <w:ilvl w:val="1"/>
          <w:numId w:val="8"/>
        </w:numPr>
        <w:spacing w:after="0"/>
        <w:rPr>
          <w:b/>
        </w:rPr>
      </w:pPr>
      <w:r>
        <w:t xml:space="preserve">change the dotted line to </w:t>
      </w:r>
      <w:proofErr w:type="spellStart"/>
      <w:r>
        <w:t>kverbs</w:t>
      </w:r>
      <w:proofErr w:type="spellEnd"/>
      <w:r>
        <w:t xml:space="preserve"> to a solid line</w:t>
      </w:r>
    </w:p>
    <w:p w:rsidR="002F41CB" w:rsidRPr="002F41CB" w:rsidRDefault="002F41CB" w:rsidP="002F41CB">
      <w:pPr>
        <w:pStyle w:val="ListParagraph"/>
        <w:numPr>
          <w:ilvl w:val="1"/>
          <w:numId w:val="8"/>
        </w:numPr>
        <w:spacing w:after="0"/>
        <w:rPr>
          <w:b/>
        </w:rPr>
      </w:pPr>
      <w:r>
        <w:t>change the color of the lines connecting to kfabric to green</w:t>
      </w:r>
    </w:p>
    <w:p w:rsidR="002F41CB" w:rsidRPr="002F41CB" w:rsidRDefault="002F41CB" w:rsidP="002F41CB">
      <w:pPr>
        <w:pStyle w:val="ListParagraph"/>
        <w:numPr>
          <w:ilvl w:val="1"/>
          <w:numId w:val="8"/>
        </w:numPr>
        <w:spacing w:after="0"/>
        <w:rPr>
          <w:b/>
        </w:rPr>
      </w:pPr>
      <w:r>
        <w:t>on the local access side, don’t exte</w:t>
      </w:r>
      <w:r w:rsidR="000E1565">
        <w:t>nd the kfabric box to include</w:t>
      </w:r>
      <w:r>
        <w:t xml:space="preserve"> memory bus</w:t>
      </w:r>
      <w:r w:rsidR="000E1565">
        <w:t xml:space="preserve"> accesses</w:t>
      </w:r>
    </w:p>
    <w:p w:rsidR="000E1565" w:rsidRPr="000E1565" w:rsidRDefault="002F41CB" w:rsidP="002F41CB">
      <w:pPr>
        <w:pStyle w:val="ListParagraph"/>
        <w:numPr>
          <w:ilvl w:val="1"/>
          <w:numId w:val="8"/>
        </w:numPr>
        <w:spacing w:after="0"/>
        <w:rPr>
          <w:b/>
        </w:rPr>
      </w:pPr>
      <w:r>
        <w:t xml:space="preserve">Major distinction between local memory access and remote; </w:t>
      </w:r>
    </w:p>
    <w:p w:rsidR="000E1565" w:rsidRPr="000E1565" w:rsidRDefault="000E1565" w:rsidP="002F41CB">
      <w:pPr>
        <w:pStyle w:val="ListParagraph"/>
        <w:numPr>
          <w:ilvl w:val="1"/>
          <w:numId w:val="8"/>
        </w:numPr>
        <w:spacing w:after="0"/>
        <w:rPr>
          <w:b/>
        </w:rPr>
      </w:pPr>
      <w:r>
        <w:t xml:space="preserve">For </w:t>
      </w:r>
      <w:r w:rsidR="002F41CB">
        <w:t>the local case</w:t>
      </w:r>
      <w:r>
        <w:t>:</w:t>
      </w:r>
    </w:p>
    <w:p w:rsidR="000E1565" w:rsidRPr="000E1565" w:rsidRDefault="002F41CB" w:rsidP="000E1565">
      <w:pPr>
        <w:pStyle w:val="ListParagraph"/>
        <w:numPr>
          <w:ilvl w:val="2"/>
          <w:numId w:val="8"/>
        </w:numPr>
        <w:spacing w:after="0"/>
        <w:rPr>
          <w:b/>
        </w:rPr>
      </w:pPr>
      <w:r>
        <w:t>uses memory semantics</w:t>
      </w:r>
      <w:r w:rsidR="000E1565">
        <w:t xml:space="preserve"> (loads and stores), and</w:t>
      </w:r>
    </w:p>
    <w:p w:rsidR="000E1565" w:rsidRPr="000E1565" w:rsidRDefault="000E1565" w:rsidP="000E1565">
      <w:pPr>
        <w:pStyle w:val="ListParagraph"/>
        <w:numPr>
          <w:ilvl w:val="2"/>
          <w:numId w:val="8"/>
        </w:numPr>
        <w:spacing w:after="0"/>
        <w:rPr>
          <w:b/>
        </w:rPr>
      </w:pPr>
      <w:r>
        <w:t>therefore the CPU does not stall waiting for a response, and</w:t>
      </w:r>
    </w:p>
    <w:p w:rsidR="000E1565" w:rsidRPr="000E1565" w:rsidRDefault="000E1565" w:rsidP="000E1565">
      <w:pPr>
        <w:pStyle w:val="ListParagraph"/>
        <w:numPr>
          <w:ilvl w:val="2"/>
          <w:numId w:val="8"/>
        </w:numPr>
        <w:spacing w:after="0"/>
        <w:rPr>
          <w:b/>
        </w:rPr>
      </w:pPr>
      <w:proofErr w:type="gramStart"/>
      <w:r>
        <w:t>therefore</w:t>
      </w:r>
      <w:proofErr w:type="gramEnd"/>
      <w:r>
        <w:t xml:space="preserve"> memory accesses are Uniform (UMA).</w:t>
      </w:r>
    </w:p>
    <w:p w:rsidR="000E1565" w:rsidRPr="000E1565" w:rsidRDefault="000E1565" w:rsidP="000E1565">
      <w:pPr>
        <w:pStyle w:val="ListParagraph"/>
        <w:numPr>
          <w:ilvl w:val="1"/>
          <w:numId w:val="8"/>
        </w:numPr>
        <w:spacing w:after="0"/>
        <w:rPr>
          <w:b/>
        </w:rPr>
      </w:pPr>
      <w:r>
        <w:t>For the remote case:</w:t>
      </w:r>
    </w:p>
    <w:p w:rsidR="000E1565" w:rsidRPr="000E1565" w:rsidRDefault="000E1565" w:rsidP="000E1565">
      <w:pPr>
        <w:pStyle w:val="ListParagraph"/>
        <w:numPr>
          <w:ilvl w:val="2"/>
          <w:numId w:val="8"/>
        </w:numPr>
        <w:spacing w:after="0"/>
        <w:rPr>
          <w:b/>
        </w:rPr>
      </w:pPr>
      <w:r>
        <w:t>Use I/O operations, not loads and stores, and</w:t>
      </w:r>
    </w:p>
    <w:p w:rsidR="000E1565" w:rsidRPr="000E1565" w:rsidRDefault="000E1565" w:rsidP="000E1565">
      <w:pPr>
        <w:pStyle w:val="ListParagraph"/>
        <w:numPr>
          <w:ilvl w:val="2"/>
          <w:numId w:val="8"/>
        </w:numPr>
        <w:spacing w:after="0"/>
        <w:rPr>
          <w:b/>
        </w:rPr>
      </w:pPr>
      <w:r>
        <w:t>Therefore the CPU would stall waiting for a network response if L/S was used,</w:t>
      </w:r>
    </w:p>
    <w:p w:rsidR="000E1565" w:rsidRPr="000E1565" w:rsidRDefault="000E1565" w:rsidP="000E1565">
      <w:pPr>
        <w:pStyle w:val="ListParagraph"/>
        <w:numPr>
          <w:ilvl w:val="2"/>
          <w:numId w:val="8"/>
        </w:numPr>
        <w:spacing w:after="0"/>
        <w:rPr>
          <w:b/>
        </w:rPr>
      </w:pPr>
      <w:r>
        <w:t>Therefore memory accesses a Non Uniform (NUMA)</w:t>
      </w:r>
    </w:p>
    <w:p w:rsidR="00EE2B25" w:rsidRPr="000E1565" w:rsidRDefault="00EE2B25" w:rsidP="000E1565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Slide 30, 31 (local, remote access)</w:t>
      </w:r>
    </w:p>
    <w:p w:rsidR="00EE2B25" w:rsidRPr="00EE2B25" w:rsidRDefault="00EE2B25" w:rsidP="00EE2B25">
      <w:pPr>
        <w:pStyle w:val="ListParagraph"/>
        <w:numPr>
          <w:ilvl w:val="1"/>
          <w:numId w:val="8"/>
        </w:numPr>
        <w:spacing w:after="0"/>
        <w:rPr>
          <w:b/>
        </w:rPr>
      </w:pPr>
      <w:r>
        <w:t xml:space="preserve">Continuing to struggle with the distinction between local byte addressable memory sited on a memory channel but accessed via the I/O stack, and local byte addressable memory also sited on a memory channel but accessed via load/store operations.  </w:t>
      </w:r>
    </w:p>
    <w:p w:rsidR="002F41CB" w:rsidRPr="000E1565" w:rsidRDefault="00EE2B25" w:rsidP="000E1565">
      <w:pPr>
        <w:pStyle w:val="ListParagraph"/>
        <w:numPr>
          <w:ilvl w:val="1"/>
          <w:numId w:val="8"/>
        </w:numPr>
        <w:spacing w:after="0"/>
        <w:rPr>
          <w:b/>
        </w:rPr>
      </w:pPr>
      <w:r>
        <w:t>The distinction is that in the former case, the memory could be sited locally or remotely (since it is accessed as I/O) in a NUMA fashion, whereas in the latter case it isn’t practical to execute load/store operations over a fabric.</w:t>
      </w:r>
    </w:p>
    <w:p w:rsidR="009E63F3" w:rsidRDefault="009E63F3" w:rsidP="00EC6F4F">
      <w:pPr>
        <w:spacing w:after="0"/>
        <w:rPr>
          <w:b/>
        </w:rPr>
      </w:pPr>
    </w:p>
    <w:p w:rsidR="003220C2" w:rsidRDefault="007C685F" w:rsidP="003220C2">
      <w:pPr>
        <w:framePr w:h="291" w:hRule="exact" w:hSpace="45" w:wrap="around" w:vAnchor="text" w:hAnchor="text" w:y="-2"/>
        <w:spacing w:after="0"/>
        <w:rPr>
          <w:b/>
        </w:rPr>
      </w:pPr>
      <w:proofErr w:type="spellStart"/>
      <w:r w:rsidRPr="00F40F0F">
        <w:rPr>
          <w:b/>
        </w:rPr>
        <w:t>Webex</w:t>
      </w:r>
      <w:proofErr w:type="spellEnd"/>
      <w:r w:rsidRPr="00F40F0F">
        <w:rPr>
          <w:b/>
        </w:rPr>
        <w:t xml:space="preserve"> Recording</w:t>
      </w:r>
      <w:r w:rsidR="003220C2">
        <w:rPr>
          <w:b/>
        </w:rPr>
        <w:t>:</w:t>
      </w:r>
      <w:r w:rsidR="00110DF4">
        <w:rPr>
          <w:b/>
        </w:rPr>
        <w:t xml:space="preserve"> </w:t>
      </w:r>
      <w:hyperlink r:id="rId7" w:history="1">
        <w:r w:rsidR="000E1565">
          <w:rPr>
            <w:rStyle w:val="Hyperlink"/>
            <w:b/>
            <w:bCs/>
            <w:color w:val="00AFF9"/>
            <w:sz w:val="24"/>
            <w:szCs w:val="24"/>
          </w:rPr>
          <w:t>Play recording</w:t>
        </w:r>
      </w:hyperlink>
    </w:p>
    <w:p w:rsidR="007C685F" w:rsidRDefault="003220C2" w:rsidP="003220C2">
      <w:pPr>
        <w:framePr w:h="291" w:hRule="exact" w:hSpace="45" w:wrap="around" w:vAnchor="text" w:hAnchor="text" w:y="-2"/>
        <w:spacing w:after="0"/>
        <w:rPr>
          <w:b/>
        </w:rPr>
      </w:pPr>
      <w:r>
        <w:rPr>
          <w:b/>
        </w:rPr>
        <w:t xml:space="preserve"> </w:t>
      </w: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0E1565">
        <w:t xml:space="preserve"> 2/9</w:t>
      </w:r>
      <w:r w:rsidR="00875AC6">
        <w:t>/</w:t>
      </w:r>
      <w:r w:rsidR="00E61567">
        <w:t>16</w:t>
      </w:r>
      <w:bookmarkStart w:id="0" w:name="_GoBack"/>
      <w:bookmarkEnd w:id="0"/>
    </w:p>
    <w:p w:rsidR="00C51471" w:rsidRPr="00C51471" w:rsidRDefault="00875AC6" w:rsidP="005E4CC3">
      <w:pPr>
        <w:spacing w:after="0"/>
      </w:pPr>
      <w:r>
        <w:t>8am-</w:t>
      </w:r>
      <w:r w:rsidR="00EC6F4F">
        <w:t>9am Pacific daylight time</w:t>
      </w:r>
    </w:p>
    <w:p w:rsidR="00C51471" w:rsidRDefault="00C51471" w:rsidP="005E4CC3">
      <w:pPr>
        <w:spacing w:after="0"/>
        <w:rPr>
          <w:b/>
        </w:rPr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347E2" w:rsidRDefault="000E1565" w:rsidP="005E4CC3">
      <w:pPr>
        <w:spacing w:after="0"/>
        <w:rPr>
          <w:rFonts w:ascii="Arial" w:hAnsi="Arial" w:cs="Arial"/>
          <w:sz w:val="28"/>
          <w:szCs w:val="28"/>
        </w:rPr>
      </w:pPr>
      <w:hyperlink r:id="rId8" w:history="1">
        <w:r w:rsidR="005347E2">
          <w:rPr>
            <w:rStyle w:val="Hyperlink"/>
            <w:rFonts w:ascii="Arial" w:hAnsi="Arial" w:cs="Arial"/>
            <w:color w:val="00AFF9"/>
            <w:sz w:val="24"/>
            <w:szCs w:val="24"/>
          </w:rPr>
          <w:t>Join WebEx meeting</w:t>
        </w:r>
      </w:hyperlink>
    </w:p>
    <w:p w:rsidR="005347E2" w:rsidRDefault="005347E2" w:rsidP="005E4CC3">
      <w:pPr>
        <w:spacing w:after="0"/>
      </w:pP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+1-408-525-6800 Call-in toll number (US/Canada)</w:t>
      </w:r>
    </w:p>
    <w:p w:rsidR="00F40F0F" w:rsidRDefault="005347E2" w:rsidP="00576E3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Access code: 201 212 241</w:t>
      </w: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220B"/>
    <w:multiLevelType w:val="hybridMultilevel"/>
    <w:tmpl w:val="7B3AD59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12"/>
  </w:num>
  <w:num w:numId="9">
    <w:abstractNumId w:val="8"/>
  </w:num>
  <w:num w:numId="10">
    <w:abstractNumId w:val="1"/>
  </w:num>
  <w:num w:numId="11">
    <w:abstractNumId w:val="5"/>
  </w:num>
  <w:num w:numId="12">
    <w:abstractNumId w:val="12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21F99"/>
    <w:rsid w:val="000253B9"/>
    <w:rsid w:val="00027A5C"/>
    <w:rsid w:val="000415BF"/>
    <w:rsid w:val="000436D7"/>
    <w:rsid w:val="00052519"/>
    <w:rsid w:val="0005423C"/>
    <w:rsid w:val="0005465D"/>
    <w:rsid w:val="00054810"/>
    <w:rsid w:val="00060571"/>
    <w:rsid w:val="000710BE"/>
    <w:rsid w:val="000726B1"/>
    <w:rsid w:val="00090232"/>
    <w:rsid w:val="000909C9"/>
    <w:rsid w:val="000911F0"/>
    <w:rsid w:val="0009158B"/>
    <w:rsid w:val="00091BCA"/>
    <w:rsid w:val="000941C9"/>
    <w:rsid w:val="00095DE0"/>
    <w:rsid w:val="000A2698"/>
    <w:rsid w:val="000A30D6"/>
    <w:rsid w:val="000A4AA8"/>
    <w:rsid w:val="000A658F"/>
    <w:rsid w:val="000B1169"/>
    <w:rsid w:val="000B3726"/>
    <w:rsid w:val="000B4B5D"/>
    <w:rsid w:val="000D0D63"/>
    <w:rsid w:val="000D3D34"/>
    <w:rsid w:val="000D4AF9"/>
    <w:rsid w:val="000D51BD"/>
    <w:rsid w:val="000E1565"/>
    <w:rsid w:val="000E3AF9"/>
    <w:rsid w:val="000F2C30"/>
    <w:rsid w:val="000F50F7"/>
    <w:rsid w:val="00101149"/>
    <w:rsid w:val="00105AC9"/>
    <w:rsid w:val="00110DF4"/>
    <w:rsid w:val="00113BE0"/>
    <w:rsid w:val="00114D58"/>
    <w:rsid w:val="0011524D"/>
    <w:rsid w:val="00120383"/>
    <w:rsid w:val="00120927"/>
    <w:rsid w:val="0012464A"/>
    <w:rsid w:val="00126750"/>
    <w:rsid w:val="00126783"/>
    <w:rsid w:val="00130F58"/>
    <w:rsid w:val="00133D9F"/>
    <w:rsid w:val="00142D2D"/>
    <w:rsid w:val="001464FD"/>
    <w:rsid w:val="00154831"/>
    <w:rsid w:val="0016046F"/>
    <w:rsid w:val="00176070"/>
    <w:rsid w:val="00182A47"/>
    <w:rsid w:val="00183A4C"/>
    <w:rsid w:val="00194067"/>
    <w:rsid w:val="00197796"/>
    <w:rsid w:val="001A1605"/>
    <w:rsid w:val="001A1D79"/>
    <w:rsid w:val="001A4D3F"/>
    <w:rsid w:val="001A519F"/>
    <w:rsid w:val="001C2457"/>
    <w:rsid w:val="001C356C"/>
    <w:rsid w:val="001C59A7"/>
    <w:rsid w:val="001C5C23"/>
    <w:rsid w:val="001D7E93"/>
    <w:rsid w:val="001E39E4"/>
    <w:rsid w:val="001F49D2"/>
    <w:rsid w:val="001F65FB"/>
    <w:rsid w:val="0020029B"/>
    <w:rsid w:val="00202D13"/>
    <w:rsid w:val="00205DB2"/>
    <w:rsid w:val="00213F27"/>
    <w:rsid w:val="00215511"/>
    <w:rsid w:val="00216F3E"/>
    <w:rsid w:val="00220B3C"/>
    <w:rsid w:val="0022310A"/>
    <w:rsid w:val="00225834"/>
    <w:rsid w:val="00230A4E"/>
    <w:rsid w:val="00232C6B"/>
    <w:rsid w:val="00232DEF"/>
    <w:rsid w:val="00235161"/>
    <w:rsid w:val="002368DD"/>
    <w:rsid w:val="0024403E"/>
    <w:rsid w:val="00254134"/>
    <w:rsid w:val="00254CAD"/>
    <w:rsid w:val="00257784"/>
    <w:rsid w:val="00262DE9"/>
    <w:rsid w:val="002736D0"/>
    <w:rsid w:val="00277928"/>
    <w:rsid w:val="002845A8"/>
    <w:rsid w:val="00285CE7"/>
    <w:rsid w:val="002905F3"/>
    <w:rsid w:val="0029406B"/>
    <w:rsid w:val="002A3022"/>
    <w:rsid w:val="002A7E76"/>
    <w:rsid w:val="002B5D18"/>
    <w:rsid w:val="002C3BCC"/>
    <w:rsid w:val="002C4112"/>
    <w:rsid w:val="002C4C26"/>
    <w:rsid w:val="002C7CEA"/>
    <w:rsid w:val="002D4F12"/>
    <w:rsid w:val="002E0725"/>
    <w:rsid w:val="002E102B"/>
    <w:rsid w:val="002E23A2"/>
    <w:rsid w:val="002E6A80"/>
    <w:rsid w:val="002E6C33"/>
    <w:rsid w:val="002F41CB"/>
    <w:rsid w:val="00304ABB"/>
    <w:rsid w:val="0030607A"/>
    <w:rsid w:val="00313342"/>
    <w:rsid w:val="00314952"/>
    <w:rsid w:val="00315BCA"/>
    <w:rsid w:val="00317F7D"/>
    <w:rsid w:val="00320311"/>
    <w:rsid w:val="003220C2"/>
    <w:rsid w:val="00322DDC"/>
    <w:rsid w:val="00323AE7"/>
    <w:rsid w:val="00332458"/>
    <w:rsid w:val="003328ED"/>
    <w:rsid w:val="0033773C"/>
    <w:rsid w:val="003546D3"/>
    <w:rsid w:val="003562D7"/>
    <w:rsid w:val="00356658"/>
    <w:rsid w:val="00356F72"/>
    <w:rsid w:val="00357E54"/>
    <w:rsid w:val="00360F8B"/>
    <w:rsid w:val="00373F4F"/>
    <w:rsid w:val="00380A68"/>
    <w:rsid w:val="003842A9"/>
    <w:rsid w:val="00384CCF"/>
    <w:rsid w:val="00385566"/>
    <w:rsid w:val="0038589E"/>
    <w:rsid w:val="00390005"/>
    <w:rsid w:val="00395CEB"/>
    <w:rsid w:val="003A0565"/>
    <w:rsid w:val="003A2833"/>
    <w:rsid w:val="003A3B3F"/>
    <w:rsid w:val="003A3BAC"/>
    <w:rsid w:val="003A5F11"/>
    <w:rsid w:val="003B32EC"/>
    <w:rsid w:val="003B5451"/>
    <w:rsid w:val="003B6421"/>
    <w:rsid w:val="003B6FF5"/>
    <w:rsid w:val="003C048F"/>
    <w:rsid w:val="003C11B0"/>
    <w:rsid w:val="003C15FE"/>
    <w:rsid w:val="003D166F"/>
    <w:rsid w:val="003D5396"/>
    <w:rsid w:val="003D56E2"/>
    <w:rsid w:val="003E00EA"/>
    <w:rsid w:val="003E6F6A"/>
    <w:rsid w:val="003E793E"/>
    <w:rsid w:val="003F1303"/>
    <w:rsid w:val="003F3B80"/>
    <w:rsid w:val="003F494E"/>
    <w:rsid w:val="003F5A20"/>
    <w:rsid w:val="003F5FD4"/>
    <w:rsid w:val="003F641C"/>
    <w:rsid w:val="00401472"/>
    <w:rsid w:val="00401FEF"/>
    <w:rsid w:val="0040650A"/>
    <w:rsid w:val="004221CC"/>
    <w:rsid w:val="004306DA"/>
    <w:rsid w:val="0044253D"/>
    <w:rsid w:val="00442D3D"/>
    <w:rsid w:val="0044499D"/>
    <w:rsid w:val="0044784D"/>
    <w:rsid w:val="00452940"/>
    <w:rsid w:val="00460F1B"/>
    <w:rsid w:val="00461344"/>
    <w:rsid w:val="00464DA0"/>
    <w:rsid w:val="00466E69"/>
    <w:rsid w:val="0048054E"/>
    <w:rsid w:val="004816F2"/>
    <w:rsid w:val="00483025"/>
    <w:rsid w:val="00483176"/>
    <w:rsid w:val="004913C7"/>
    <w:rsid w:val="00492A86"/>
    <w:rsid w:val="00497CA9"/>
    <w:rsid w:val="004A019A"/>
    <w:rsid w:val="004C1C7A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169F1"/>
    <w:rsid w:val="00516BB2"/>
    <w:rsid w:val="00523D60"/>
    <w:rsid w:val="005241F7"/>
    <w:rsid w:val="005245B4"/>
    <w:rsid w:val="005347E2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11A1"/>
    <w:rsid w:val="00572037"/>
    <w:rsid w:val="005742BA"/>
    <w:rsid w:val="00575B70"/>
    <w:rsid w:val="00575DA1"/>
    <w:rsid w:val="00575F36"/>
    <w:rsid w:val="00576E35"/>
    <w:rsid w:val="0058161C"/>
    <w:rsid w:val="005826B0"/>
    <w:rsid w:val="00593FFB"/>
    <w:rsid w:val="00594EBB"/>
    <w:rsid w:val="00596340"/>
    <w:rsid w:val="005966C1"/>
    <w:rsid w:val="00596C92"/>
    <w:rsid w:val="005A2E8F"/>
    <w:rsid w:val="005A43FA"/>
    <w:rsid w:val="005A53F8"/>
    <w:rsid w:val="005B0050"/>
    <w:rsid w:val="005B040B"/>
    <w:rsid w:val="005B08EB"/>
    <w:rsid w:val="005B4C1E"/>
    <w:rsid w:val="005B726A"/>
    <w:rsid w:val="005B732E"/>
    <w:rsid w:val="005C1738"/>
    <w:rsid w:val="005C4FEF"/>
    <w:rsid w:val="005D09F4"/>
    <w:rsid w:val="005D26B7"/>
    <w:rsid w:val="005D35C3"/>
    <w:rsid w:val="005D58B0"/>
    <w:rsid w:val="005D598B"/>
    <w:rsid w:val="005D6F7E"/>
    <w:rsid w:val="005E1096"/>
    <w:rsid w:val="005E1678"/>
    <w:rsid w:val="005E27C5"/>
    <w:rsid w:val="005E27F2"/>
    <w:rsid w:val="005E4CC3"/>
    <w:rsid w:val="005E7892"/>
    <w:rsid w:val="005F56C9"/>
    <w:rsid w:val="00605BF2"/>
    <w:rsid w:val="00611FC0"/>
    <w:rsid w:val="00615230"/>
    <w:rsid w:val="00617EB7"/>
    <w:rsid w:val="00624A55"/>
    <w:rsid w:val="00627EF7"/>
    <w:rsid w:val="00631382"/>
    <w:rsid w:val="00640254"/>
    <w:rsid w:val="0064383A"/>
    <w:rsid w:val="00643AA3"/>
    <w:rsid w:val="0064776E"/>
    <w:rsid w:val="00647B5C"/>
    <w:rsid w:val="006500E5"/>
    <w:rsid w:val="00651022"/>
    <w:rsid w:val="00651033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602B"/>
    <w:rsid w:val="0068718A"/>
    <w:rsid w:val="0068723E"/>
    <w:rsid w:val="00687ED8"/>
    <w:rsid w:val="006929D4"/>
    <w:rsid w:val="00695875"/>
    <w:rsid w:val="0069745D"/>
    <w:rsid w:val="006A21BB"/>
    <w:rsid w:val="006A44C5"/>
    <w:rsid w:val="006A536E"/>
    <w:rsid w:val="006B0481"/>
    <w:rsid w:val="006B3EA5"/>
    <w:rsid w:val="006B564D"/>
    <w:rsid w:val="006B6D03"/>
    <w:rsid w:val="006B7ABC"/>
    <w:rsid w:val="006C1CAA"/>
    <w:rsid w:val="006C2942"/>
    <w:rsid w:val="006C336E"/>
    <w:rsid w:val="006C4F75"/>
    <w:rsid w:val="006D0595"/>
    <w:rsid w:val="006D19EB"/>
    <w:rsid w:val="006D322E"/>
    <w:rsid w:val="006D3FE5"/>
    <w:rsid w:val="006E323C"/>
    <w:rsid w:val="006F0C70"/>
    <w:rsid w:val="006F303F"/>
    <w:rsid w:val="006F41A0"/>
    <w:rsid w:val="007204A7"/>
    <w:rsid w:val="0072236E"/>
    <w:rsid w:val="00724119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0F51"/>
    <w:rsid w:val="00764C49"/>
    <w:rsid w:val="00773AD4"/>
    <w:rsid w:val="007744C6"/>
    <w:rsid w:val="00774A71"/>
    <w:rsid w:val="00777F52"/>
    <w:rsid w:val="0078478E"/>
    <w:rsid w:val="00785D2C"/>
    <w:rsid w:val="007866A7"/>
    <w:rsid w:val="00790B74"/>
    <w:rsid w:val="0079423D"/>
    <w:rsid w:val="00795E7B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685F"/>
    <w:rsid w:val="007C7283"/>
    <w:rsid w:val="007D310A"/>
    <w:rsid w:val="007F131B"/>
    <w:rsid w:val="007F2DCE"/>
    <w:rsid w:val="00801C46"/>
    <w:rsid w:val="008115F3"/>
    <w:rsid w:val="00814878"/>
    <w:rsid w:val="00820431"/>
    <w:rsid w:val="00833831"/>
    <w:rsid w:val="008339A8"/>
    <w:rsid w:val="00835C37"/>
    <w:rsid w:val="00841608"/>
    <w:rsid w:val="0084203D"/>
    <w:rsid w:val="00846BA3"/>
    <w:rsid w:val="00847A32"/>
    <w:rsid w:val="0085244D"/>
    <w:rsid w:val="00853DA2"/>
    <w:rsid w:val="00854E0B"/>
    <w:rsid w:val="0085662D"/>
    <w:rsid w:val="00856935"/>
    <w:rsid w:val="00856F00"/>
    <w:rsid w:val="00860A73"/>
    <w:rsid w:val="00862137"/>
    <w:rsid w:val="008671C9"/>
    <w:rsid w:val="00867C74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C2DD0"/>
    <w:rsid w:val="008C37F5"/>
    <w:rsid w:val="008C7138"/>
    <w:rsid w:val="008D5439"/>
    <w:rsid w:val="008E0665"/>
    <w:rsid w:val="008E355F"/>
    <w:rsid w:val="008E3896"/>
    <w:rsid w:val="008F248F"/>
    <w:rsid w:val="008F3C60"/>
    <w:rsid w:val="008F6CD1"/>
    <w:rsid w:val="009004E5"/>
    <w:rsid w:val="00905869"/>
    <w:rsid w:val="009135E7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62824"/>
    <w:rsid w:val="00971E23"/>
    <w:rsid w:val="00974D1B"/>
    <w:rsid w:val="00981341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44E3"/>
    <w:rsid w:val="009C6396"/>
    <w:rsid w:val="009E60AF"/>
    <w:rsid w:val="009E63F3"/>
    <w:rsid w:val="00A00389"/>
    <w:rsid w:val="00A02431"/>
    <w:rsid w:val="00A036C4"/>
    <w:rsid w:val="00A14F22"/>
    <w:rsid w:val="00A26D51"/>
    <w:rsid w:val="00A35CF6"/>
    <w:rsid w:val="00A41647"/>
    <w:rsid w:val="00A4212B"/>
    <w:rsid w:val="00A42C66"/>
    <w:rsid w:val="00A50FFE"/>
    <w:rsid w:val="00A55DC3"/>
    <w:rsid w:val="00A624DA"/>
    <w:rsid w:val="00A71117"/>
    <w:rsid w:val="00A727FB"/>
    <w:rsid w:val="00A72FD5"/>
    <w:rsid w:val="00A743C1"/>
    <w:rsid w:val="00A74F8C"/>
    <w:rsid w:val="00A75A48"/>
    <w:rsid w:val="00A75A64"/>
    <w:rsid w:val="00A849FA"/>
    <w:rsid w:val="00A850E3"/>
    <w:rsid w:val="00A8694D"/>
    <w:rsid w:val="00A91085"/>
    <w:rsid w:val="00A96372"/>
    <w:rsid w:val="00A97D64"/>
    <w:rsid w:val="00AB47D9"/>
    <w:rsid w:val="00AB599C"/>
    <w:rsid w:val="00AB7E49"/>
    <w:rsid w:val="00AD0842"/>
    <w:rsid w:val="00AD1828"/>
    <w:rsid w:val="00AD7B4E"/>
    <w:rsid w:val="00AD7DB2"/>
    <w:rsid w:val="00AE034F"/>
    <w:rsid w:val="00AE6564"/>
    <w:rsid w:val="00AE70FC"/>
    <w:rsid w:val="00AF3604"/>
    <w:rsid w:val="00B07433"/>
    <w:rsid w:val="00B138E3"/>
    <w:rsid w:val="00B15CEF"/>
    <w:rsid w:val="00B32D93"/>
    <w:rsid w:val="00B34BC8"/>
    <w:rsid w:val="00B35E22"/>
    <w:rsid w:val="00B422BB"/>
    <w:rsid w:val="00B432BE"/>
    <w:rsid w:val="00B43877"/>
    <w:rsid w:val="00B57C8E"/>
    <w:rsid w:val="00B71CD9"/>
    <w:rsid w:val="00B75903"/>
    <w:rsid w:val="00B7591A"/>
    <w:rsid w:val="00BA07BD"/>
    <w:rsid w:val="00BA46FD"/>
    <w:rsid w:val="00BA5D0E"/>
    <w:rsid w:val="00BB2DB3"/>
    <w:rsid w:val="00BB5E1F"/>
    <w:rsid w:val="00BB6BF0"/>
    <w:rsid w:val="00BC3D85"/>
    <w:rsid w:val="00BC4170"/>
    <w:rsid w:val="00BC4965"/>
    <w:rsid w:val="00BC5A7A"/>
    <w:rsid w:val="00BC5EC3"/>
    <w:rsid w:val="00BC5FD3"/>
    <w:rsid w:val="00BC6956"/>
    <w:rsid w:val="00BD0F58"/>
    <w:rsid w:val="00BD3893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43B4"/>
    <w:rsid w:val="00C2518D"/>
    <w:rsid w:val="00C26421"/>
    <w:rsid w:val="00C311D7"/>
    <w:rsid w:val="00C32672"/>
    <w:rsid w:val="00C36268"/>
    <w:rsid w:val="00C36922"/>
    <w:rsid w:val="00C4096C"/>
    <w:rsid w:val="00C438CB"/>
    <w:rsid w:val="00C46F13"/>
    <w:rsid w:val="00C47D81"/>
    <w:rsid w:val="00C51471"/>
    <w:rsid w:val="00C61673"/>
    <w:rsid w:val="00C72751"/>
    <w:rsid w:val="00C727BC"/>
    <w:rsid w:val="00C732F3"/>
    <w:rsid w:val="00C8041E"/>
    <w:rsid w:val="00C804FF"/>
    <w:rsid w:val="00C818D2"/>
    <w:rsid w:val="00C82511"/>
    <w:rsid w:val="00C83EDB"/>
    <w:rsid w:val="00C86885"/>
    <w:rsid w:val="00CA00E0"/>
    <w:rsid w:val="00CB2A4E"/>
    <w:rsid w:val="00CB6864"/>
    <w:rsid w:val="00CD0B33"/>
    <w:rsid w:val="00CD2637"/>
    <w:rsid w:val="00CD5F79"/>
    <w:rsid w:val="00CD7714"/>
    <w:rsid w:val="00CE1CA4"/>
    <w:rsid w:val="00CE4429"/>
    <w:rsid w:val="00CE5A5B"/>
    <w:rsid w:val="00D04740"/>
    <w:rsid w:val="00D06FEF"/>
    <w:rsid w:val="00D07C66"/>
    <w:rsid w:val="00D1189B"/>
    <w:rsid w:val="00D12D03"/>
    <w:rsid w:val="00D13524"/>
    <w:rsid w:val="00D13D29"/>
    <w:rsid w:val="00D163D8"/>
    <w:rsid w:val="00D24F10"/>
    <w:rsid w:val="00D25A6A"/>
    <w:rsid w:val="00D26F10"/>
    <w:rsid w:val="00D34B1C"/>
    <w:rsid w:val="00D43FA1"/>
    <w:rsid w:val="00D733C4"/>
    <w:rsid w:val="00D73DEB"/>
    <w:rsid w:val="00D742CB"/>
    <w:rsid w:val="00D77A5F"/>
    <w:rsid w:val="00D84E8C"/>
    <w:rsid w:val="00D85881"/>
    <w:rsid w:val="00D864BD"/>
    <w:rsid w:val="00DA675B"/>
    <w:rsid w:val="00DB1388"/>
    <w:rsid w:val="00DB4543"/>
    <w:rsid w:val="00DB73CF"/>
    <w:rsid w:val="00DC2A78"/>
    <w:rsid w:val="00DC41CC"/>
    <w:rsid w:val="00DD1F6B"/>
    <w:rsid w:val="00DF7039"/>
    <w:rsid w:val="00E00DDB"/>
    <w:rsid w:val="00E05E22"/>
    <w:rsid w:val="00E06D02"/>
    <w:rsid w:val="00E129F6"/>
    <w:rsid w:val="00E15816"/>
    <w:rsid w:val="00E16233"/>
    <w:rsid w:val="00E16772"/>
    <w:rsid w:val="00E3439D"/>
    <w:rsid w:val="00E448AF"/>
    <w:rsid w:val="00E47029"/>
    <w:rsid w:val="00E50D1B"/>
    <w:rsid w:val="00E52356"/>
    <w:rsid w:val="00E61567"/>
    <w:rsid w:val="00E61752"/>
    <w:rsid w:val="00E61B2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A19CA"/>
    <w:rsid w:val="00EB3EE1"/>
    <w:rsid w:val="00EB7C92"/>
    <w:rsid w:val="00EB7CA8"/>
    <w:rsid w:val="00EC2F07"/>
    <w:rsid w:val="00EC6F4F"/>
    <w:rsid w:val="00ED5E12"/>
    <w:rsid w:val="00EE2B25"/>
    <w:rsid w:val="00EF3261"/>
    <w:rsid w:val="00EF344B"/>
    <w:rsid w:val="00F01DF2"/>
    <w:rsid w:val="00F0278E"/>
    <w:rsid w:val="00F0404F"/>
    <w:rsid w:val="00F06C49"/>
    <w:rsid w:val="00F110B0"/>
    <w:rsid w:val="00F2363F"/>
    <w:rsid w:val="00F23868"/>
    <w:rsid w:val="00F343DF"/>
    <w:rsid w:val="00F40A00"/>
    <w:rsid w:val="00F40F0F"/>
    <w:rsid w:val="00F46220"/>
    <w:rsid w:val="00F522C8"/>
    <w:rsid w:val="00F53170"/>
    <w:rsid w:val="00F54285"/>
    <w:rsid w:val="00F557F9"/>
    <w:rsid w:val="00F565C4"/>
    <w:rsid w:val="00F568A4"/>
    <w:rsid w:val="00F56932"/>
    <w:rsid w:val="00F646C9"/>
    <w:rsid w:val="00F64FAE"/>
    <w:rsid w:val="00F66DBD"/>
    <w:rsid w:val="00F75FD8"/>
    <w:rsid w:val="00F77780"/>
    <w:rsid w:val="00F806C9"/>
    <w:rsid w:val="00F821F6"/>
    <w:rsid w:val="00F84908"/>
    <w:rsid w:val="00F84D0B"/>
    <w:rsid w:val="00F8589C"/>
    <w:rsid w:val="00F872D6"/>
    <w:rsid w:val="00F903C6"/>
    <w:rsid w:val="00F91248"/>
    <w:rsid w:val="00F9210A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45F1"/>
    <w:rsid w:val="00FB59DB"/>
    <w:rsid w:val="00FB6D4C"/>
    <w:rsid w:val="00FB7BD7"/>
    <w:rsid w:val="00FD00C5"/>
    <w:rsid w:val="00FD506E"/>
    <w:rsid w:val="00FD7C00"/>
    <w:rsid w:val="00FE066B"/>
    <w:rsid w:val="00FE2B55"/>
    <w:rsid w:val="00FF17CC"/>
    <w:rsid w:val="00FF5A68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34665-2151-4CF2-81DA-5EA8F684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sales/j.php?MTID=m221d8a20185d84b30daa0096aca0f182" TargetMode="Externa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ldr.php?RCID=6813f0a00557c6c3936f5ea3bee6f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wnloads.openfabrics.org/WorkGroups/ofiw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31C6B-EA6F-4E9E-BD2E-C824E860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3126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25</cp:revision>
  <dcterms:created xsi:type="dcterms:W3CDTF">2015-09-08T15:57:00Z</dcterms:created>
  <dcterms:modified xsi:type="dcterms:W3CDTF">2016-02-02T18:46:00Z</dcterms:modified>
</cp:coreProperties>
</file>