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76E" w:rsidRPr="001F49D2" w:rsidRDefault="0064776E" w:rsidP="001F49D2">
      <w:pPr>
        <w:spacing w:after="0"/>
        <w:rPr>
          <w:b/>
        </w:rPr>
      </w:pPr>
      <w:r w:rsidRPr="001F49D2">
        <w:rPr>
          <w:b/>
        </w:rPr>
        <w:t>Agenda</w:t>
      </w:r>
    </w:p>
    <w:p w:rsidR="0064776E" w:rsidRDefault="009904BE" w:rsidP="0064776E">
      <w:pPr>
        <w:pStyle w:val="ListParagraph"/>
        <w:numPr>
          <w:ilvl w:val="0"/>
          <w:numId w:val="1"/>
        </w:numPr>
      </w:pPr>
      <w:r>
        <w:t xml:space="preserve">Review Feedback from SC13 </w:t>
      </w:r>
      <w:proofErr w:type="spellStart"/>
      <w:r>
        <w:t>BoF</w:t>
      </w:r>
      <w:proofErr w:type="spellEnd"/>
    </w:p>
    <w:p w:rsidR="0064776E" w:rsidRDefault="00317F7D" w:rsidP="0064776E">
      <w:r>
        <w:rPr>
          <w:b/>
        </w:rPr>
        <w:t>Next meeting</w:t>
      </w:r>
      <w:r w:rsidR="0064776E">
        <w:t xml:space="preserve"> – </w:t>
      </w:r>
      <w:r w:rsidR="009904BE">
        <w:t>Tuesday, 12/03</w:t>
      </w:r>
      <w:r>
        <w:t>/13 9:00AM PST</w:t>
      </w:r>
    </w:p>
    <w:p w:rsidR="0064776E" w:rsidRDefault="0064776E" w:rsidP="0064776E">
      <w:r w:rsidRPr="00647B5C">
        <w:rPr>
          <w:b/>
        </w:rPr>
        <w:t>Process &amp; procedures</w:t>
      </w:r>
      <w:r>
        <w:t xml:space="preserve"> – Will be presented at the next </w:t>
      </w:r>
      <w:proofErr w:type="spellStart"/>
      <w:r>
        <w:t>BoD</w:t>
      </w:r>
      <w:proofErr w:type="spellEnd"/>
      <w:r>
        <w:t xml:space="preserve"> meeting for approval.</w:t>
      </w:r>
    </w:p>
    <w:p w:rsidR="0064776E" w:rsidRDefault="007D04E1" w:rsidP="00647B5C">
      <w:pPr>
        <w:spacing w:after="0"/>
        <w:rPr>
          <w:b/>
        </w:rPr>
      </w:pPr>
      <w:r>
        <w:rPr>
          <w:b/>
        </w:rPr>
        <w:t xml:space="preserve">Feedback from </w:t>
      </w:r>
      <w:proofErr w:type="spellStart"/>
      <w:r>
        <w:rPr>
          <w:b/>
        </w:rPr>
        <w:t>BoF</w:t>
      </w:r>
      <w:proofErr w:type="spellEnd"/>
    </w:p>
    <w:p w:rsidR="007D04E1" w:rsidRDefault="007D04E1" w:rsidP="00647B5C">
      <w:pPr>
        <w:spacing w:after="0"/>
      </w:pPr>
      <w:r>
        <w:t xml:space="preserve">Good participation at the </w:t>
      </w:r>
      <w:proofErr w:type="spellStart"/>
      <w:r>
        <w:t>BoF</w:t>
      </w:r>
      <w:proofErr w:type="spellEnd"/>
    </w:p>
    <w:p w:rsidR="007D04E1" w:rsidRDefault="007D04E1" w:rsidP="00647B5C">
      <w:pPr>
        <w:spacing w:after="0"/>
      </w:pPr>
      <w:proofErr w:type="gramStart"/>
      <w:r>
        <w:t>Widespread support for the concepts</w:t>
      </w:r>
      <w:r w:rsidR="00047CF4">
        <w:t>, significant discussion about whether verbs would be a more appropriate starting point.</w:t>
      </w:r>
      <w:proofErr w:type="gramEnd"/>
    </w:p>
    <w:p w:rsidR="007D04E1" w:rsidRDefault="007D04E1" w:rsidP="00647B5C">
      <w:pPr>
        <w:spacing w:after="0"/>
      </w:pPr>
      <w:r>
        <w:t>Main concerns</w:t>
      </w:r>
    </w:p>
    <w:p w:rsidR="007D04E1" w:rsidRDefault="007D04E1" w:rsidP="007D04E1">
      <w:pPr>
        <w:pStyle w:val="ListParagraph"/>
        <w:numPr>
          <w:ilvl w:val="0"/>
          <w:numId w:val="1"/>
        </w:numPr>
        <w:spacing w:after="0"/>
      </w:pPr>
      <w:r>
        <w:t>App centric APIs may require some new protocols</w:t>
      </w:r>
    </w:p>
    <w:p w:rsidR="007D04E1" w:rsidRDefault="007D04E1" w:rsidP="007D04E1">
      <w:pPr>
        <w:pStyle w:val="ListParagraph"/>
        <w:numPr>
          <w:ilvl w:val="0"/>
          <w:numId w:val="1"/>
        </w:numPr>
        <w:spacing w:after="0"/>
      </w:pPr>
      <w:r>
        <w:t>RDMA CM p</w:t>
      </w:r>
      <w:r w:rsidR="009904BE">
        <w:t xml:space="preserve">rovides a simpler, but suitable </w:t>
      </w:r>
      <w:r w:rsidR="00047CF4">
        <w:t>abstraction?</w:t>
      </w:r>
    </w:p>
    <w:p w:rsidR="00047CF4" w:rsidRDefault="009904BE" w:rsidP="007D04E1">
      <w:pPr>
        <w:pStyle w:val="ListParagraph"/>
        <w:numPr>
          <w:ilvl w:val="0"/>
          <w:numId w:val="1"/>
        </w:numPr>
        <w:spacing w:after="0"/>
      </w:pPr>
      <w:r>
        <w:t>Some apps w</w:t>
      </w:r>
      <w:r w:rsidR="00047CF4">
        <w:t>a</w:t>
      </w:r>
      <w:r>
        <w:t>n</w:t>
      </w:r>
      <w:r w:rsidR="00047CF4">
        <w:t>t low-level access</w:t>
      </w:r>
      <w:r>
        <w:t xml:space="preserve"> to the hardware.</w:t>
      </w:r>
    </w:p>
    <w:p w:rsidR="007D04E1" w:rsidRDefault="007D04E1" w:rsidP="007D04E1">
      <w:pPr>
        <w:pStyle w:val="ListParagraph"/>
        <w:numPr>
          <w:ilvl w:val="0"/>
          <w:numId w:val="1"/>
        </w:numPr>
        <w:spacing w:after="0"/>
      </w:pPr>
      <w:r>
        <w:t>Explicit memory registration – we are serving two communities, one that requires explicit memory registration and one that would prefer not to see it (handled at some lower level).</w:t>
      </w:r>
    </w:p>
    <w:p w:rsidR="007D04E1" w:rsidRDefault="007D04E1" w:rsidP="007D04E1">
      <w:pPr>
        <w:pStyle w:val="ListParagraph"/>
        <w:numPr>
          <w:ilvl w:val="0"/>
          <w:numId w:val="1"/>
        </w:numPr>
        <w:spacing w:after="0"/>
      </w:pPr>
      <w:r>
        <w:t>Device agnostic memory registration (lazy registration?)  For example, is it possible to specify the key you want at the time of registration?</w:t>
      </w:r>
    </w:p>
    <w:p w:rsidR="007D04E1" w:rsidRDefault="001E705D" w:rsidP="007D04E1">
      <w:pPr>
        <w:pStyle w:val="ListParagraph"/>
        <w:numPr>
          <w:ilvl w:val="0"/>
          <w:numId w:val="1"/>
        </w:numPr>
        <w:spacing w:after="0"/>
      </w:pPr>
      <w:r>
        <w:t>Should we start by evolving verbs?  Or is that too limiting?</w:t>
      </w:r>
    </w:p>
    <w:p w:rsidR="00047CF4" w:rsidRDefault="00047CF4" w:rsidP="001E705D">
      <w:pPr>
        <w:spacing w:after="0"/>
        <w:rPr>
          <w:b/>
        </w:rPr>
      </w:pPr>
    </w:p>
    <w:p w:rsidR="001E705D" w:rsidRPr="001E705D" w:rsidRDefault="001E705D" w:rsidP="001E705D">
      <w:pPr>
        <w:spacing w:after="0"/>
        <w:rPr>
          <w:b/>
        </w:rPr>
      </w:pPr>
      <w:r w:rsidRPr="001E705D">
        <w:rPr>
          <w:b/>
        </w:rPr>
        <w:t>Sean’s slides - ofwg-sc13-bof-112613.pptx</w:t>
      </w:r>
    </w:p>
    <w:p w:rsidR="007D04E1" w:rsidRDefault="001E705D" w:rsidP="00647B5C">
      <w:pPr>
        <w:spacing w:after="0"/>
      </w:pPr>
      <w:proofErr w:type="gramStart"/>
      <w:r>
        <w:t>Provides a detailed, low level rationalization for not beginning with the verbs as a starting point.</w:t>
      </w:r>
      <w:proofErr w:type="gramEnd"/>
    </w:p>
    <w:p w:rsidR="00C74706" w:rsidRDefault="00C74706" w:rsidP="00647B5C">
      <w:pPr>
        <w:spacing w:after="0"/>
      </w:pPr>
      <w:r>
        <w:t xml:space="preserve">Summary: </w:t>
      </w:r>
    </w:p>
    <w:p w:rsidR="001E705D" w:rsidRDefault="00C74706" w:rsidP="00C74706">
      <w:pPr>
        <w:pStyle w:val="ListParagraph"/>
        <w:numPr>
          <w:ilvl w:val="0"/>
          <w:numId w:val="1"/>
        </w:numPr>
        <w:spacing w:after="0"/>
      </w:pPr>
      <w:proofErr w:type="gramStart"/>
      <w:r>
        <w:t>verbs</w:t>
      </w:r>
      <w:proofErr w:type="gramEnd"/>
      <w:r>
        <w:t xml:space="preserve"> exposes many internal data structures that are not of use to applications.</w:t>
      </w:r>
    </w:p>
    <w:p w:rsidR="00C74706" w:rsidRDefault="00C74706" w:rsidP="00C74706">
      <w:pPr>
        <w:pStyle w:val="ListParagraph"/>
        <w:numPr>
          <w:ilvl w:val="0"/>
          <w:numId w:val="1"/>
        </w:numPr>
        <w:spacing w:after="0"/>
      </w:pPr>
      <w:r>
        <w:t>Verbs structures are specific to IB (i.e. tied closely to IB hardware)</w:t>
      </w:r>
    </w:p>
    <w:p w:rsidR="00C74706" w:rsidRDefault="00C74706" w:rsidP="00C74706">
      <w:pPr>
        <w:pStyle w:val="ListParagraph"/>
        <w:numPr>
          <w:ilvl w:val="0"/>
          <w:numId w:val="1"/>
        </w:numPr>
        <w:spacing w:after="0"/>
      </w:pPr>
      <w:r>
        <w:t>Verbs structures contain pointers that may not be valid or not useful to an app</w:t>
      </w:r>
    </w:p>
    <w:p w:rsidR="001E705D" w:rsidRDefault="00C74706" w:rsidP="00647B5C">
      <w:pPr>
        <w:pStyle w:val="ListParagraph"/>
        <w:numPr>
          <w:ilvl w:val="0"/>
          <w:numId w:val="1"/>
        </w:numPr>
        <w:spacing w:after="0"/>
      </w:pPr>
      <w:proofErr w:type="gramStart"/>
      <w:r>
        <w:t xml:space="preserve">Code paths </w:t>
      </w:r>
      <w:r w:rsidR="009904BE">
        <w:t xml:space="preserve">through current </w:t>
      </w:r>
      <w:proofErr w:type="spellStart"/>
      <w:r w:rsidR="009904BE">
        <w:t>libibverbs</w:t>
      </w:r>
      <w:proofErr w:type="spellEnd"/>
      <w:r w:rsidR="009904BE">
        <w:t xml:space="preserve"> </w:t>
      </w:r>
      <w:r>
        <w:t>contain</w:t>
      </w:r>
      <w:r w:rsidR="009904BE">
        <w:t>s</w:t>
      </w:r>
      <w:proofErr w:type="gramEnd"/>
      <w:r>
        <w:t xml:space="preserve"> many branches</w:t>
      </w:r>
      <w:r w:rsidR="009904BE">
        <w:t xml:space="preserve">.  This is an artifact of the fact that the original </w:t>
      </w:r>
      <w:proofErr w:type="spellStart"/>
      <w:r w:rsidR="009904BE">
        <w:t>libibverbs</w:t>
      </w:r>
      <w:proofErr w:type="spellEnd"/>
      <w:r w:rsidR="009904BE">
        <w:t xml:space="preserve"> was closely modeled on verbs as defined in the IB spec.  For example, each verb as specified in the IB spec contains a list of input modifiers, representing multiple paths through the code.  </w:t>
      </w:r>
    </w:p>
    <w:p w:rsidR="00974856" w:rsidRDefault="00974856" w:rsidP="00647B5C">
      <w:pPr>
        <w:spacing w:after="0"/>
      </w:pPr>
      <w:r>
        <w:t>Need to address compatibility issues – how to migrate from verbs to OFWG?  How do existing applications work with the new framework?</w:t>
      </w:r>
    </w:p>
    <w:p w:rsidR="009904BE" w:rsidRDefault="009904BE" w:rsidP="00647B5C">
      <w:pPr>
        <w:spacing w:after="0"/>
      </w:pPr>
    </w:p>
    <w:p w:rsidR="00974856" w:rsidRDefault="00974856" w:rsidP="00647B5C">
      <w:pPr>
        <w:spacing w:after="0"/>
      </w:pPr>
      <w:bookmarkStart w:id="0" w:name="_GoBack"/>
      <w:proofErr w:type="gramStart"/>
      <w:r w:rsidRPr="009904BE">
        <w:rPr>
          <w:b/>
        </w:rPr>
        <w:t>Next week</w:t>
      </w:r>
      <w:bookmarkEnd w:id="0"/>
      <w:r>
        <w:t xml:space="preserve"> – how to address the compatibility story.</w:t>
      </w:r>
      <w:proofErr w:type="gramEnd"/>
    </w:p>
    <w:p w:rsidR="00F9462A" w:rsidRPr="00BA5D0E" w:rsidRDefault="00F9462A" w:rsidP="00AE70FC">
      <w:pPr>
        <w:spacing w:after="0"/>
      </w:pPr>
    </w:p>
    <w:p w:rsidR="007261F6" w:rsidRDefault="00FD7C00" w:rsidP="00647B5C">
      <w:pPr>
        <w:spacing w:after="0"/>
        <w:rPr>
          <w:b/>
        </w:rPr>
      </w:pPr>
      <w:r w:rsidRPr="00FD7C00">
        <w:rPr>
          <w:b/>
        </w:rPr>
        <w:t>Next meeting:</w:t>
      </w:r>
      <w:r w:rsidR="007261F6">
        <w:rPr>
          <w:b/>
        </w:rPr>
        <w:t xml:space="preserve"> </w:t>
      </w:r>
    </w:p>
    <w:p w:rsidR="007261F6" w:rsidRPr="007261F6" w:rsidRDefault="007261F6" w:rsidP="00647B5C">
      <w:pPr>
        <w:spacing w:after="0"/>
      </w:pPr>
      <w:r w:rsidRPr="007261F6">
        <w:t>Tuesday, 11/26/13 9-10AM PST</w:t>
      </w:r>
    </w:p>
    <w:p w:rsidR="007261F6" w:rsidRPr="007261F6" w:rsidRDefault="007261F6" w:rsidP="00647B5C">
      <w:pPr>
        <w:spacing w:after="0"/>
      </w:pPr>
      <w:r w:rsidRPr="007261F6">
        <w:t>Dial-in info: 1-888-875-9370 or 1-916-356-2663 bridge 5 PC 960895963</w:t>
      </w:r>
    </w:p>
    <w:p w:rsidR="00047CF4" w:rsidRDefault="00047CF4" w:rsidP="007A3741">
      <w:pPr>
        <w:pStyle w:val="ListParagraph"/>
        <w:numPr>
          <w:ilvl w:val="0"/>
          <w:numId w:val="1"/>
        </w:numPr>
        <w:spacing w:after="0"/>
      </w:pPr>
      <w:r>
        <w:t>Review proposed Policies and Procedures</w:t>
      </w:r>
    </w:p>
    <w:p w:rsidR="00FD7C00" w:rsidRDefault="007A3741" w:rsidP="00647B5C">
      <w:pPr>
        <w:pStyle w:val="ListParagraph"/>
        <w:numPr>
          <w:ilvl w:val="0"/>
          <w:numId w:val="1"/>
        </w:numPr>
        <w:spacing w:after="0"/>
      </w:pPr>
      <w:r w:rsidRPr="007A3741">
        <w:t>Continue the discussion of</w:t>
      </w:r>
      <w:r>
        <w:t xml:space="preserve"> </w:t>
      </w:r>
      <w:r w:rsidR="007261F6">
        <w:t xml:space="preserve">verbs </w:t>
      </w:r>
      <w:r w:rsidR="00047CF4">
        <w:t>compatibility</w:t>
      </w:r>
    </w:p>
    <w:sectPr w:rsidR="00FD7C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150A6"/>
    <w:multiLevelType w:val="hybridMultilevel"/>
    <w:tmpl w:val="DF02D040"/>
    <w:lvl w:ilvl="0" w:tplc="D430F3D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1B1DFF"/>
    <w:multiLevelType w:val="hybridMultilevel"/>
    <w:tmpl w:val="FC96A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66B"/>
    <w:rsid w:val="00047CF4"/>
    <w:rsid w:val="001E705D"/>
    <w:rsid w:val="001F49D2"/>
    <w:rsid w:val="00285CE7"/>
    <w:rsid w:val="00317F7D"/>
    <w:rsid w:val="00320311"/>
    <w:rsid w:val="003F5A20"/>
    <w:rsid w:val="005826B0"/>
    <w:rsid w:val="005A53F8"/>
    <w:rsid w:val="0064776E"/>
    <w:rsid w:val="00647B5C"/>
    <w:rsid w:val="0068718A"/>
    <w:rsid w:val="006F1559"/>
    <w:rsid w:val="007261F6"/>
    <w:rsid w:val="007A3741"/>
    <w:rsid w:val="007C7283"/>
    <w:rsid w:val="007D04E1"/>
    <w:rsid w:val="008C2DD0"/>
    <w:rsid w:val="008D7DBC"/>
    <w:rsid w:val="009621DC"/>
    <w:rsid w:val="00974856"/>
    <w:rsid w:val="009904BE"/>
    <w:rsid w:val="00991714"/>
    <w:rsid w:val="00AE70FC"/>
    <w:rsid w:val="00B422BB"/>
    <w:rsid w:val="00BA5D0E"/>
    <w:rsid w:val="00C74706"/>
    <w:rsid w:val="00CA00E0"/>
    <w:rsid w:val="00D34B1C"/>
    <w:rsid w:val="00DF7039"/>
    <w:rsid w:val="00F821F6"/>
    <w:rsid w:val="00F9462A"/>
    <w:rsid w:val="00FA5538"/>
    <w:rsid w:val="00FD7C00"/>
    <w:rsid w:val="00FE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7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11734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Cray Inc.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Grun</dc:creator>
  <cp:keywords/>
  <dc:description/>
  <cp:lastModifiedBy>Paul Grun</cp:lastModifiedBy>
  <cp:revision>10</cp:revision>
  <dcterms:created xsi:type="dcterms:W3CDTF">2013-10-31T15:59:00Z</dcterms:created>
  <dcterms:modified xsi:type="dcterms:W3CDTF">2014-01-07T08:52:00Z</dcterms:modified>
</cp:coreProperties>
</file>