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76E" w:rsidRDefault="0064776E" w:rsidP="001F49D2">
      <w:pPr>
        <w:spacing w:after="0"/>
        <w:rPr>
          <w:b/>
        </w:rPr>
      </w:pPr>
      <w:r w:rsidRPr="001F49D2">
        <w:rPr>
          <w:b/>
        </w:rPr>
        <w:t>Agenda</w:t>
      </w:r>
    </w:p>
    <w:p w:rsidR="00D13D29" w:rsidRPr="00D13D29" w:rsidRDefault="00D13D29" w:rsidP="00D13D29">
      <w:pPr>
        <w:pStyle w:val="ListParagraph"/>
        <w:numPr>
          <w:ilvl w:val="0"/>
          <w:numId w:val="8"/>
        </w:numPr>
        <w:spacing w:after="0"/>
        <w:rPr>
          <w:b/>
        </w:rPr>
      </w:pPr>
      <w:r>
        <w:rPr>
          <w:b/>
        </w:rPr>
        <w:t>F-2-F agenda</w:t>
      </w:r>
    </w:p>
    <w:p w:rsidR="00B432BE" w:rsidRPr="00DD1F6B" w:rsidRDefault="006A21BB" w:rsidP="00B432BE">
      <w:pPr>
        <w:pStyle w:val="ListParagraph"/>
        <w:numPr>
          <w:ilvl w:val="0"/>
          <w:numId w:val="8"/>
        </w:numPr>
        <w:spacing w:after="0"/>
        <w:rPr>
          <w:b/>
        </w:rPr>
      </w:pPr>
      <w:r>
        <w:t xml:space="preserve">Fabric interfaces information structure: </w:t>
      </w:r>
      <w:proofErr w:type="spellStart"/>
      <w:r>
        <w:t>struct</w:t>
      </w:r>
      <w:proofErr w:type="spellEnd"/>
      <w:r>
        <w:t xml:space="preserve"> </w:t>
      </w:r>
      <w:proofErr w:type="spellStart"/>
      <w:r>
        <w:t>fi_info</w:t>
      </w:r>
      <w:proofErr w:type="spellEnd"/>
      <w:r>
        <w:t xml:space="preserve"> / </w:t>
      </w:r>
      <w:proofErr w:type="spellStart"/>
      <w:r>
        <w:t>fi_getinto</w:t>
      </w:r>
      <w:proofErr w:type="spellEnd"/>
      <w:r>
        <w:t>()</w:t>
      </w:r>
    </w:p>
    <w:p w:rsidR="006C336E" w:rsidRDefault="006C336E" w:rsidP="000909C9">
      <w:pPr>
        <w:spacing w:after="0"/>
        <w:rPr>
          <w:b/>
        </w:rPr>
      </w:pPr>
    </w:p>
    <w:p w:rsidR="005B08EB" w:rsidRPr="00E64FBA" w:rsidRDefault="00D07C66" w:rsidP="005E4CC3">
      <w:pPr>
        <w:spacing w:after="0"/>
        <w:rPr>
          <w:b/>
        </w:rPr>
      </w:pPr>
      <w:r>
        <w:rPr>
          <w:b/>
        </w:rPr>
        <w:t>OF</w:t>
      </w:r>
      <w:r w:rsidR="00235161">
        <w:rPr>
          <w:b/>
        </w:rPr>
        <w:t>I</w:t>
      </w:r>
      <w:r>
        <w:rPr>
          <w:b/>
        </w:rPr>
        <w:t xml:space="preserve">WG Download Site:  </w:t>
      </w:r>
      <w:hyperlink r:id="rId7" w:history="1">
        <w:r w:rsidRPr="00D07C66">
          <w:rPr>
            <w:rStyle w:val="Hyperlink"/>
          </w:rPr>
          <w:t>www.openfabrics.org</w:t>
        </w:r>
      </w:hyperlink>
      <w:r w:rsidRPr="00D07C66">
        <w:t xml:space="preserve"> </w:t>
      </w:r>
      <w:r w:rsidRPr="00D07C66">
        <w:sym w:font="Wingdings" w:char="F0E0"/>
      </w:r>
      <w:r w:rsidRPr="00D07C66">
        <w:t xml:space="preserve">OFED/OFA Resources </w:t>
      </w:r>
      <w:r w:rsidRPr="00D07C66">
        <w:sym w:font="Wingdings" w:char="F0E0"/>
      </w:r>
      <w:r w:rsidRPr="00D07C66">
        <w:t xml:space="preserve"> Open</w:t>
      </w:r>
      <w:r w:rsidR="00C804FF">
        <w:t>Fabrics Interfaces</w:t>
      </w:r>
      <w:r w:rsidRPr="00D07C66">
        <w:t xml:space="preserve"> WG</w:t>
      </w:r>
    </w:p>
    <w:p w:rsidR="005B08EB" w:rsidRDefault="005B08EB" w:rsidP="005E4CC3">
      <w:pPr>
        <w:spacing w:after="0"/>
      </w:pPr>
    </w:p>
    <w:p w:rsidR="005B040B" w:rsidRDefault="006A21BB" w:rsidP="005E4CC3">
      <w:pPr>
        <w:spacing w:after="0"/>
      </w:pPr>
      <w:proofErr w:type="gramStart"/>
      <w:r>
        <w:t>Requested details for face to face – location and dates.</w:t>
      </w:r>
      <w:proofErr w:type="gramEnd"/>
    </w:p>
    <w:p w:rsidR="00C116D7" w:rsidRPr="00C116D7" w:rsidRDefault="00C116D7" w:rsidP="005E4CC3">
      <w:pPr>
        <w:spacing w:after="0"/>
      </w:pPr>
      <w:r>
        <w:rPr>
          <w:b/>
        </w:rPr>
        <w:t>F-2-F</w:t>
      </w:r>
      <w:r w:rsidR="00D13D29" w:rsidRPr="00C116D7">
        <w:t xml:space="preserve"> </w:t>
      </w:r>
    </w:p>
    <w:p w:rsidR="00D13D29" w:rsidRDefault="00C116D7" w:rsidP="005E4CC3">
      <w:pPr>
        <w:spacing w:after="0"/>
      </w:pPr>
      <w:r>
        <w:rPr>
          <w:b/>
        </w:rPr>
        <w:t>D</w:t>
      </w:r>
      <w:r w:rsidR="00D13D29" w:rsidRPr="00C116D7">
        <w:rPr>
          <w:b/>
        </w:rPr>
        <w:t>ate</w:t>
      </w:r>
      <w:r w:rsidRPr="00C116D7">
        <w:rPr>
          <w:b/>
        </w:rPr>
        <w:t xml:space="preserve"> 8/19, 20</w:t>
      </w:r>
    </w:p>
    <w:p w:rsidR="00D13D29" w:rsidRPr="00C116D7" w:rsidRDefault="00D13D29" w:rsidP="005E4CC3">
      <w:pPr>
        <w:spacing w:after="0"/>
        <w:rPr>
          <w:b/>
        </w:rPr>
      </w:pPr>
      <w:r w:rsidRPr="00C116D7">
        <w:rPr>
          <w:b/>
        </w:rPr>
        <w:t>Location –</w:t>
      </w:r>
      <w:r w:rsidR="00C116D7" w:rsidRPr="00C116D7">
        <w:rPr>
          <w:b/>
        </w:rPr>
        <w:t xml:space="preserve"> Hillsboro, OR</w:t>
      </w:r>
    </w:p>
    <w:p w:rsidR="00D13D29" w:rsidRDefault="00D13D29" w:rsidP="00D13D29">
      <w:pPr>
        <w:pStyle w:val="ListParagraph"/>
        <w:numPr>
          <w:ilvl w:val="0"/>
          <w:numId w:val="8"/>
        </w:numPr>
        <w:spacing w:after="0"/>
      </w:pPr>
      <w:r>
        <w:t>Cisco: San Jose – happy to provide meeting room, no word yet on catering possibility</w:t>
      </w:r>
    </w:p>
    <w:p w:rsidR="00D13D29" w:rsidRDefault="00D13D29" w:rsidP="00D13D29">
      <w:pPr>
        <w:pStyle w:val="ListParagraph"/>
        <w:numPr>
          <w:ilvl w:val="0"/>
          <w:numId w:val="8"/>
        </w:numPr>
        <w:spacing w:after="0"/>
      </w:pPr>
      <w:r>
        <w:t xml:space="preserve">Intel: Hillsboro – provide an </w:t>
      </w:r>
      <w:proofErr w:type="spellStart"/>
      <w:r>
        <w:t>offsight</w:t>
      </w:r>
      <w:proofErr w:type="spellEnd"/>
      <w:r>
        <w:t xml:space="preserve"> meeting facility including lunches, snacks, etc.</w:t>
      </w:r>
    </w:p>
    <w:p w:rsidR="00D13D29" w:rsidRDefault="00D13D29" w:rsidP="00D13D29">
      <w:pPr>
        <w:spacing w:after="0"/>
      </w:pPr>
      <w:r>
        <w:t>Bay area is preferred by some (because they are local to the Bay area)</w:t>
      </w:r>
    </w:p>
    <w:p w:rsidR="00D13D29" w:rsidRDefault="00D13D29" w:rsidP="00D13D29">
      <w:pPr>
        <w:spacing w:after="0"/>
      </w:pPr>
      <w:r>
        <w:t>Who do we lose if we go to Portland?</w:t>
      </w:r>
    </w:p>
    <w:p w:rsidR="00D13D29" w:rsidRDefault="00D13D29" w:rsidP="00D13D29">
      <w:pPr>
        <w:pStyle w:val="ListParagraph"/>
        <w:numPr>
          <w:ilvl w:val="0"/>
          <w:numId w:val="8"/>
        </w:numPr>
        <w:spacing w:after="0"/>
      </w:pPr>
      <w:r>
        <w:t>Possibly Jeff Becker, depending on travel budgets</w:t>
      </w:r>
    </w:p>
    <w:p w:rsidR="00D13D29" w:rsidRDefault="00D13D29" w:rsidP="00D13D29">
      <w:pPr>
        <w:spacing w:after="0"/>
      </w:pPr>
      <w:proofErr w:type="gramStart"/>
      <w:r>
        <w:t xml:space="preserve">Using the </w:t>
      </w:r>
      <w:proofErr w:type="spellStart"/>
      <w:r>
        <w:t>Webe</w:t>
      </w:r>
      <w:r w:rsidR="00C116D7">
        <w:t>x</w:t>
      </w:r>
      <w:proofErr w:type="spellEnd"/>
      <w:r w:rsidR="00C116D7">
        <w:t xml:space="preserve"> online polling tool, the majority select Portland (Hillsboro).</w:t>
      </w:r>
      <w:proofErr w:type="gramEnd"/>
    </w:p>
    <w:p w:rsidR="00C116D7" w:rsidRDefault="00C116D7" w:rsidP="00D13D29">
      <w:pPr>
        <w:spacing w:after="0"/>
      </w:pPr>
      <w:r>
        <w:t xml:space="preserve">Web meeting, </w:t>
      </w:r>
      <w:proofErr w:type="spellStart"/>
      <w:r>
        <w:t>etc</w:t>
      </w:r>
      <w:proofErr w:type="spellEnd"/>
      <w:r>
        <w:t xml:space="preserve"> will be available at the facility – Rock Creek Country Club.  There will be no registration fees, and Intel will provide lunches and snacks; continental breakfast (fruit </w:t>
      </w:r>
      <w:proofErr w:type="spellStart"/>
      <w:r>
        <w:t>etc</w:t>
      </w:r>
      <w:proofErr w:type="spellEnd"/>
      <w:r>
        <w:t>) is a possibility.</w:t>
      </w:r>
    </w:p>
    <w:p w:rsidR="00C116D7" w:rsidRDefault="00C116D7" w:rsidP="00D13D29">
      <w:pPr>
        <w:spacing w:after="0"/>
      </w:pPr>
      <w:r>
        <w:t>AR: Intel to send travel logistics</w:t>
      </w:r>
    </w:p>
    <w:p w:rsidR="005B040B" w:rsidRPr="005B08EB" w:rsidRDefault="005B040B" w:rsidP="005E4CC3">
      <w:pPr>
        <w:spacing w:after="0"/>
      </w:pPr>
    </w:p>
    <w:p w:rsidR="0099505C" w:rsidRDefault="006A21BB" w:rsidP="005E4CC3">
      <w:pPr>
        <w:spacing w:after="0"/>
        <w:rPr>
          <w:b/>
        </w:rPr>
      </w:pPr>
      <w:proofErr w:type="spellStart"/>
      <w:r>
        <w:rPr>
          <w:b/>
        </w:rPr>
        <w:t>Fi_info</w:t>
      </w:r>
      <w:proofErr w:type="spellEnd"/>
      <w:r>
        <w:rPr>
          <w:b/>
        </w:rPr>
        <w:t xml:space="preserve"> details</w:t>
      </w:r>
    </w:p>
    <w:p w:rsidR="00672F83" w:rsidRDefault="006A21BB" w:rsidP="00915ABE">
      <w:pPr>
        <w:pStyle w:val="ListParagraph"/>
        <w:numPr>
          <w:ilvl w:val="0"/>
          <w:numId w:val="8"/>
        </w:numPr>
        <w:spacing w:after="0"/>
      </w:pPr>
      <w:r>
        <w:t xml:space="preserve">A low-level detailed description of the </w:t>
      </w:r>
      <w:proofErr w:type="spellStart"/>
      <w:r>
        <w:t>struct</w:t>
      </w:r>
      <w:proofErr w:type="spellEnd"/>
      <w:r>
        <w:t xml:space="preserve"> </w:t>
      </w:r>
      <w:proofErr w:type="spellStart"/>
      <w:r>
        <w:t>fi_info</w:t>
      </w:r>
      <w:proofErr w:type="spellEnd"/>
      <w:r>
        <w:t xml:space="preserve"> was given.  This structure, along with the </w:t>
      </w:r>
      <w:proofErr w:type="spellStart"/>
      <w:r>
        <w:t>fi_</w:t>
      </w:r>
      <w:proofErr w:type="gramStart"/>
      <w:r>
        <w:t>getinfo</w:t>
      </w:r>
      <w:proofErr w:type="spellEnd"/>
      <w:r>
        <w:t>(</w:t>
      </w:r>
      <w:proofErr w:type="gramEnd"/>
      <w:r>
        <w:t>) call</w:t>
      </w:r>
      <w:r w:rsidR="001A1D79">
        <w:t>, is</w:t>
      </w:r>
      <w:r>
        <w:t xml:space="preserve"> the basis for querying </w:t>
      </w:r>
      <w:r w:rsidR="001A1D79">
        <w:t>providers for capabilities and specifying the operations needed by the application.</w:t>
      </w:r>
    </w:p>
    <w:p w:rsidR="001A1D79" w:rsidRDefault="001A1D79" w:rsidP="00915ABE">
      <w:pPr>
        <w:pStyle w:val="ListParagraph"/>
        <w:numPr>
          <w:ilvl w:val="0"/>
          <w:numId w:val="8"/>
        </w:numPr>
        <w:spacing w:after="0"/>
      </w:pPr>
      <w:r>
        <w:t xml:space="preserve">Chris </w:t>
      </w:r>
      <w:proofErr w:type="gramStart"/>
      <w:r>
        <w:t>L :</w:t>
      </w:r>
      <w:proofErr w:type="gramEnd"/>
      <w:r>
        <w:t xml:space="preserve"> A question was asked regarding how multicast worked.  Multicast join/leave operations have been defined, but further details have not been defined or worked out.  The </w:t>
      </w:r>
      <w:proofErr w:type="spellStart"/>
      <w:r>
        <w:t>libfabric</w:t>
      </w:r>
      <w:proofErr w:type="spellEnd"/>
      <w:r>
        <w:t xml:space="preserve"> proposal should be considered a framework that is still in development at this point.  It is not complete.</w:t>
      </w:r>
    </w:p>
    <w:p w:rsidR="00A42C66" w:rsidRDefault="001A1D79" w:rsidP="00915ABE">
      <w:pPr>
        <w:pStyle w:val="ListParagraph"/>
        <w:numPr>
          <w:ilvl w:val="0"/>
          <w:numId w:val="8"/>
        </w:numPr>
        <w:spacing w:after="0"/>
      </w:pPr>
      <w:r>
        <w:t xml:space="preserve">Alan J: Asked about resolving multiple nodes (e.g. hostnames) with </w:t>
      </w:r>
      <w:proofErr w:type="spellStart"/>
      <w:r>
        <w:t>fi_getinfo</w:t>
      </w:r>
      <w:proofErr w:type="spellEnd"/>
      <w:r>
        <w:t xml:space="preserve">.  The address vector is intended to </w:t>
      </w:r>
      <w:r w:rsidR="00A42C66">
        <w:t xml:space="preserve">handle resolving multiple remote addresses and hostnames.  </w:t>
      </w:r>
      <w:proofErr w:type="spellStart"/>
      <w:r w:rsidR="00A42C66">
        <w:t>Fi_getinfo</w:t>
      </w:r>
      <w:proofErr w:type="spellEnd"/>
      <w:r w:rsidR="00A42C66">
        <w:t xml:space="preserve"> is focused on identifying the local domain (NIC) needed to reach a specific address.  </w:t>
      </w:r>
      <w:proofErr w:type="spellStart"/>
      <w:r w:rsidR="00A42C66">
        <w:t>Fi_getinfo</w:t>
      </w:r>
      <w:proofErr w:type="spellEnd"/>
      <w:r w:rsidR="00A42C66">
        <w:t xml:space="preserve"> allows an application to specify a source address.  More discussion is needed to determine if </w:t>
      </w:r>
      <w:proofErr w:type="spellStart"/>
      <w:r w:rsidR="00A42C66">
        <w:t>fi_getinfo</w:t>
      </w:r>
      <w:proofErr w:type="spellEnd"/>
      <w:r w:rsidR="00A42C66">
        <w:t xml:space="preserve"> should expand to support multiple nodes, if a new call should be added, or if the proposed solution is acceptable.</w:t>
      </w:r>
    </w:p>
    <w:p w:rsidR="00D73DEB" w:rsidRDefault="00D73DEB" w:rsidP="00915ABE">
      <w:pPr>
        <w:pStyle w:val="ListParagraph"/>
        <w:numPr>
          <w:ilvl w:val="0"/>
          <w:numId w:val="8"/>
        </w:numPr>
        <w:spacing w:after="0"/>
      </w:pPr>
      <w:r>
        <w:t xml:space="preserve">Chris L: Need to add raw </w:t>
      </w:r>
      <w:proofErr w:type="spellStart"/>
      <w:r>
        <w:t>ethernet</w:t>
      </w:r>
      <w:proofErr w:type="spellEnd"/>
      <w:r>
        <w:t xml:space="preserve"> as a protocol option.  This is a trivial addition to the protocol list, but we need to understand if it impacts any other areas and how.</w:t>
      </w:r>
    </w:p>
    <w:p w:rsidR="001A1D79" w:rsidRDefault="00F557F9" w:rsidP="00915ABE">
      <w:pPr>
        <w:pStyle w:val="ListParagraph"/>
        <w:numPr>
          <w:ilvl w:val="0"/>
          <w:numId w:val="8"/>
        </w:numPr>
        <w:spacing w:after="0"/>
      </w:pPr>
      <w:r>
        <w:t xml:space="preserve">Chris L: Concerned that complex data structures may limit performance.  </w:t>
      </w:r>
      <w:proofErr w:type="spellStart"/>
      <w:r>
        <w:t>Fi_info</w:t>
      </w:r>
      <w:proofErr w:type="spellEnd"/>
      <w:r>
        <w:t xml:space="preserve"> is not intended for use within the data path.  The data transfer interfaces (send, write, </w:t>
      </w:r>
      <w:proofErr w:type="spellStart"/>
      <w:r>
        <w:t>recv</w:t>
      </w:r>
      <w:proofErr w:type="spellEnd"/>
      <w:r>
        <w:t>, etc.) mostly avoid the use of data structures, except for ‘</w:t>
      </w:r>
      <w:proofErr w:type="spellStart"/>
      <w:r>
        <w:t>msg</w:t>
      </w:r>
      <w:proofErr w:type="spellEnd"/>
      <w:r>
        <w:t>’ operations (</w:t>
      </w:r>
      <w:proofErr w:type="spellStart"/>
      <w:r>
        <w:t>sendmsg</w:t>
      </w:r>
      <w:proofErr w:type="spellEnd"/>
      <w:r>
        <w:t xml:space="preserve">, </w:t>
      </w:r>
      <w:proofErr w:type="spellStart"/>
      <w:r>
        <w:t>readmsg</w:t>
      </w:r>
      <w:proofErr w:type="spellEnd"/>
      <w:r>
        <w:t>, etc.).  Initialization does involve more complex structures, as it defines the mechanism by which the provider is informed of the application’s usage model.</w:t>
      </w:r>
    </w:p>
    <w:p w:rsidR="002B5D18" w:rsidRDefault="00F557F9" w:rsidP="0044499D">
      <w:pPr>
        <w:pStyle w:val="ListParagraph"/>
        <w:numPr>
          <w:ilvl w:val="0"/>
          <w:numId w:val="8"/>
        </w:numPr>
        <w:spacing w:after="0"/>
      </w:pPr>
      <w:r>
        <w:lastRenderedPageBreak/>
        <w:t>Liran: Questioned why size (</w:t>
      </w:r>
      <w:proofErr w:type="spellStart"/>
      <w:r>
        <w:t>fi_info</w:t>
      </w:r>
      <w:proofErr w:type="spellEnd"/>
      <w:r>
        <w:t xml:space="preserve">) and mask fields (other </w:t>
      </w:r>
      <w:proofErr w:type="spellStart"/>
      <w:r>
        <w:t>structs</w:t>
      </w:r>
      <w:proofErr w:type="spellEnd"/>
      <w:r>
        <w:t xml:space="preserve">) were used for structures, rather than just selecting one option.  The mask concept was pulled from the extended verbs format.  The use of the size in </w:t>
      </w:r>
      <w:proofErr w:type="spellStart"/>
      <w:r>
        <w:t>fi_info</w:t>
      </w:r>
      <w:proofErr w:type="spellEnd"/>
      <w:r>
        <w:t xml:space="preserve"> should be re-examined.  And we should determine if the mask field is ideal, given that backward compatibility is not a requirement.  Structure versioning may be enough.</w:t>
      </w:r>
    </w:p>
    <w:p w:rsidR="00C116D7" w:rsidRDefault="00C116D7" w:rsidP="00C116D7">
      <w:pPr>
        <w:spacing w:after="0"/>
      </w:pPr>
    </w:p>
    <w:p w:rsidR="00C116D7" w:rsidRDefault="00C116D7" w:rsidP="00C116D7">
      <w:pPr>
        <w:spacing w:after="0"/>
      </w:pPr>
      <w:r>
        <w:t>Looked at fi-info structure</w:t>
      </w:r>
    </w:p>
    <w:p w:rsidR="00C116D7" w:rsidRDefault="00C116D7" w:rsidP="00C116D7">
      <w:pPr>
        <w:spacing w:after="0"/>
      </w:pPr>
      <w:proofErr w:type="spellStart"/>
      <w:r>
        <w:t>Struct</w:t>
      </w:r>
      <w:proofErr w:type="spellEnd"/>
      <w:r>
        <w:t xml:space="preserve"> </w:t>
      </w:r>
      <w:proofErr w:type="spellStart"/>
      <w:r>
        <w:t>fi_ep_attr</w:t>
      </w:r>
      <w:proofErr w:type="spellEnd"/>
      <w:r>
        <w:t>:</w:t>
      </w:r>
      <w:r w:rsidRPr="00C116D7">
        <w:t xml:space="preserve"> </w:t>
      </w:r>
    </w:p>
    <w:p w:rsidR="00C116D7" w:rsidRDefault="00C116D7" w:rsidP="00C116D7">
      <w:pPr>
        <w:spacing w:after="0"/>
      </w:pPr>
      <w:r>
        <w:t>Basic idea:  application gets to describe what it wants.</w:t>
      </w:r>
    </w:p>
    <w:p w:rsidR="00C116D7" w:rsidRDefault="00C116D7" w:rsidP="00C116D7">
      <w:pPr>
        <w:spacing w:after="0"/>
      </w:pPr>
    </w:p>
    <w:p w:rsidR="00C116D7" w:rsidRDefault="00C116D7" w:rsidP="00C116D7">
      <w:pPr>
        <w:spacing w:after="0"/>
      </w:pPr>
      <w:proofErr w:type="spellStart"/>
      <w:r>
        <w:t>Data_flow_cnt</w:t>
      </w:r>
      <w:proofErr w:type="spellEnd"/>
      <w:r>
        <w:t xml:space="preserve"> – maximum number of flows</w:t>
      </w:r>
    </w:p>
    <w:p w:rsidR="00C116D7" w:rsidRDefault="00C116D7" w:rsidP="00C116D7">
      <w:pPr>
        <w:spacing w:after="0"/>
      </w:pPr>
      <w:proofErr w:type="spellStart"/>
      <w:r>
        <w:t>Inject_size</w:t>
      </w:r>
      <w:proofErr w:type="spellEnd"/>
      <w:r>
        <w:t xml:space="preserve"> – </w:t>
      </w:r>
    </w:p>
    <w:p w:rsidR="00C116D7" w:rsidRDefault="00C116D7" w:rsidP="00C116D7">
      <w:pPr>
        <w:spacing w:after="0"/>
      </w:pPr>
      <w:proofErr w:type="spellStart"/>
      <w:r>
        <w:t>max_order_xxx_size</w:t>
      </w:r>
      <w:proofErr w:type="spellEnd"/>
      <w:r>
        <w:t xml:space="preserve"> (three attributes for various ordering combinations</w:t>
      </w:r>
      <w:r w:rsidR="00695875">
        <w:t>)</w:t>
      </w:r>
    </w:p>
    <w:p w:rsidR="00695875" w:rsidRDefault="00695875" w:rsidP="00C116D7">
      <w:pPr>
        <w:spacing w:after="0"/>
      </w:pPr>
      <w:proofErr w:type="spellStart"/>
      <w:proofErr w:type="gramStart"/>
      <w:r>
        <w:t>max_tag_value</w:t>
      </w:r>
      <w:proofErr w:type="spellEnd"/>
      <w:proofErr w:type="gramEnd"/>
      <w:r>
        <w:t xml:space="preserve"> how many tag bits are available for use (?)</w:t>
      </w:r>
    </w:p>
    <w:p w:rsidR="00695875" w:rsidRDefault="00695875" w:rsidP="00C116D7">
      <w:pPr>
        <w:spacing w:after="0"/>
      </w:pPr>
    </w:p>
    <w:p w:rsidR="00695875" w:rsidRDefault="00695875" w:rsidP="00C116D7">
      <w:pPr>
        <w:spacing w:after="0"/>
      </w:pPr>
      <w:r>
        <w:t>Message order:</w:t>
      </w:r>
    </w:p>
    <w:p w:rsidR="00695875" w:rsidRDefault="00695875" w:rsidP="00C116D7">
      <w:pPr>
        <w:spacing w:after="0"/>
      </w:pPr>
      <w:proofErr w:type="gramStart"/>
      <w:r>
        <w:t>Defined by a series of flags.</w:t>
      </w:r>
      <w:proofErr w:type="gramEnd"/>
      <w:r>
        <w:t xml:space="preserve">  These do not govern the placement of data in the buffer, but control the order in which headers/data are processed.</w:t>
      </w:r>
    </w:p>
    <w:p w:rsidR="00695875" w:rsidRDefault="00695875" w:rsidP="00C116D7">
      <w:pPr>
        <w:spacing w:after="0"/>
      </w:pPr>
      <w:r>
        <w:t xml:space="preserve">Defined that </w:t>
      </w:r>
      <w:proofErr w:type="spellStart"/>
      <w:r>
        <w:t>msg</w:t>
      </w:r>
      <w:proofErr w:type="spellEnd"/>
      <w:r>
        <w:t xml:space="preserve"> ordering is a requirement for data ordering, but not the inverse.  </w:t>
      </w:r>
    </w:p>
    <w:p w:rsidR="00695875" w:rsidRDefault="00695875" w:rsidP="00C116D7">
      <w:pPr>
        <w:spacing w:after="0"/>
      </w:pPr>
      <w:r>
        <w:t>Ordering is defined per endpoint.  If a different ordering is desired, a new EP can be created.</w:t>
      </w:r>
    </w:p>
    <w:p w:rsidR="00695875" w:rsidRDefault="00695875" w:rsidP="00C116D7">
      <w:pPr>
        <w:spacing w:after="0"/>
      </w:pPr>
    </w:p>
    <w:p w:rsidR="00695875" w:rsidRDefault="00695875" w:rsidP="00C116D7">
      <w:pPr>
        <w:spacing w:after="0"/>
      </w:pPr>
      <w:r>
        <w:t>Threading:</w:t>
      </w:r>
    </w:p>
    <w:p w:rsidR="00695875" w:rsidRDefault="00695875" w:rsidP="00C116D7">
      <w:pPr>
        <w:spacing w:after="0"/>
      </w:pPr>
      <w:r>
        <w:t>FI_THREAD_PROGRESS – the application needs to serialize access to objects; e.g. reading an event queue would require serializing access to the endpoint object.</w:t>
      </w:r>
    </w:p>
    <w:p w:rsidR="00695875" w:rsidRDefault="00695875" w:rsidP="00C116D7">
      <w:pPr>
        <w:spacing w:after="0"/>
      </w:pPr>
      <w:r>
        <w:t>Q: why bind thread safety to progress?</w:t>
      </w:r>
      <w:bookmarkStart w:id="0" w:name="_GoBack"/>
      <w:bookmarkEnd w:id="0"/>
    </w:p>
    <w:p w:rsidR="00695875" w:rsidRDefault="00695875" w:rsidP="00C116D7">
      <w:pPr>
        <w:spacing w:after="0"/>
      </w:pPr>
      <w:r>
        <w:t>Threading model for control operations is always FI_THREAD_SAFE</w:t>
      </w:r>
    </w:p>
    <w:p w:rsidR="00FB1E51" w:rsidRDefault="00FB1E51" w:rsidP="00C116D7">
      <w:pPr>
        <w:spacing w:after="0"/>
      </w:pPr>
    </w:p>
    <w:p w:rsidR="00FB1E51" w:rsidRDefault="00FB1E51" w:rsidP="00C116D7">
      <w:pPr>
        <w:spacing w:after="0"/>
      </w:pPr>
      <w:r>
        <w:t xml:space="preserve">For future extensibility, how can we add </w:t>
      </w:r>
      <w:proofErr w:type="gramStart"/>
      <w:r>
        <w:t>new  fields</w:t>
      </w:r>
      <w:proofErr w:type="gramEnd"/>
      <w:r>
        <w:t xml:space="preserve"> to e.g. </w:t>
      </w:r>
      <w:proofErr w:type="spellStart"/>
      <w:r>
        <w:t>fi_info</w:t>
      </w:r>
      <w:proofErr w:type="spellEnd"/>
      <w:r>
        <w:t xml:space="preserve"> structure?</w:t>
      </w:r>
    </w:p>
    <w:p w:rsidR="00FB1E51" w:rsidRDefault="00FB1E51" w:rsidP="00C116D7">
      <w:pPr>
        <w:spacing w:after="0"/>
      </w:pPr>
      <w:r>
        <w:t xml:space="preserve">Suggestion: if you add new fields, add a new </w:t>
      </w:r>
      <w:proofErr w:type="spellStart"/>
      <w:r>
        <w:t>struct</w:t>
      </w:r>
      <w:proofErr w:type="spellEnd"/>
      <w:r>
        <w:t xml:space="preserve"> fi_info_v1.</w:t>
      </w:r>
    </w:p>
    <w:p w:rsidR="00FB1E51" w:rsidRDefault="00FB1E51" w:rsidP="00C116D7">
      <w:pPr>
        <w:spacing w:after="0"/>
      </w:pPr>
      <w:r>
        <w:t>Could get us into an explosion of versions and backwards compatibility…</w:t>
      </w:r>
    </w:p>
    <w:p w:rsidR="00FB1E51" w:rsidRDefault="00FB1E51" w:rsidP="00C116D7">
      <w:pPr>
        <w:spacing w:after="0"/>
      </w:pPr>
      <w:r>
        <w:t xml:space="preserve">There are mechanisms being used where the first </w:t>
      </w:r>
      <w:proofErr w:type="spellStart"/>
      <w:r>
        <w:t>struct</w:t>
      </w:r>
      <w:proofErr w:type="spellEnd"/>
      <w:r>
        <w:t xml:space="preserve"> turns out to be the size of the structure itself, which is given as an input from the user.</w:t>
      </w:r>
    </w:p>
    <w:p w:rsidR="00060571" w:rsidRDefault="00FB1E51" w:rsidP="00C116D7">
      <w:pPr>
        <w:spacing w:after="0"/>
      </w:pPr>
      <w:r>
        <w:t>Q: have we considered having all data structures opaque to the user, and in</w:t>
      </w:r>
      <w:r w:rsidR="00060571">
        <w:t>stead use a series of functions using get and set calls.</w:t>
      </w:r>
    </w:p>
    <w:p w:rsidR="00060571" w:rsidRDefault="00060571" w:rsidP="00C116D7">
      <w:pPr>
        <w:spacing w:after="0"/>
      </w:pPr>
      <w:r>
        <w:t>A: Concerned that that would explode with a function call for every field.  Seems like overkill.</w:t>
      </w:r>
    </w:p>
    <w:p w:rsidR="00C116D7" w:rsidRDefault="00C116D7" w:rsidP="00C116D7">
      <w:pPr>
        <w:spacing w:after="0"/>
      </w:pPr>
    </w:p>
    <w:p w:rsidR="00060571" w:rsidRDefault="006B564D" w:rsidP="00060571">
      <w:pPr>
        <w:spacing w:after="0"/>
      </w:pPr>
      <w:r w:rsidRPr="006B564D">
        <w:rPr>
          <w:b/>
        </w:rPr>
        <w:t>Agenda for next meeting</w:t>
      </w:r>
    </w:p>
    <w:p w:rsidR="00060571" w:rsidRDefault="002E0CCC" w:rsidP="00060571">
      <w:pPr>
        <w:spacing w:after="0"/>
      </w:pPr>
      <w:proofErr w:type="gramStart"/>
      <w:r>
        <w:t>Start going through</w:t>
      </w:r>
      <w:r w:rsidR="00060571">
        <w:t xml:space="preserve"> other interfaces in detail.</w:t>
      </w:r>
      <w:proofErr w:type="gramEnd"/>
    </w:p>
    <w:p w:rsidR="006B564D" w:rsidRDefault="006B564D" w:rsidP="006B564D">
      <w:pPr>
        <w:spacing w:after="0"/>
        <w:rPr>
          <w:b/>
        </w:rPr>
      </w:pPr>
    </w:p>
    <w:p w:rsidR="00DD1F6B" w:rsidRPr="00DD1F6B" w:rsidRDefault="00DD1F6B" w:rsidP="005E4CC3">
      <w:pPr>
        <w:spacing w:after="0"/>
      </w:pPr>
    </w:p>
    <w:sectPr w:rsidR="00DD1F6B" w:rsidRPr="00DD1F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78EA"/>
    <w:rsid w:val="000109AB"/>
    <w:rsid w:val="0001570B"/>
    <w:rsid w:val="000253B9"/>
    <w:rsid w:val="00027A5C"/>
    <w:rsid w:val="0005423C"/>
    <w:rsid w:val="00054810"/>
    <w:rsid w:val="00060571"/>
    <w:rsid w:val="000710BE"/>
    <w:rsid w:val="000726B1"/>
    <w:rsid w:val="000909C9"/>
    <w:rsid w:val="00091BCA"/>
    <w:rsid w:val="000A2698"/>
    <w:rsid w:val="000A30D6"/>
    <w:rsid w:val="00114D58"/>
    <w:rsid w:val="00120383"/>
    <w:rsid w:val="00197796"/>
    <w:rsid w:val="001A1D79"/>
    <w:rsid w:val="001C356C"/>
    <w:rsid w:val="001C5C23"/>
    <w:rsid w:val="001F49D2"/>
    <w:rsid w:val="00202D13"/>
    <w:rsid w:val="00213F27"/>
    <w:rsid w:val="00220B3C"/>
    <w:rsid w:val="00232DEF"/>
    <w:rsid w:val="00235161"/>
    <w:rsid w:val="00254134"/>
    <w:rsid w:val="00262DE9"/>
    <w:rsid w:val="00277928"/>
    <w:rsid w:val="002845A8"/>
    <w:rsid w:val="00285CE7"/>
    <w:rsid w:val="0029406B"/>
    <w:rsid w:val="002B5D18"/>
    <w:rsid w:val="002C4112"/>
    <w:rsid w:val="002E0CCC"/>
    <w:rsid w:val="00304ABB"/>
    <w:rsid w:val="00317F7D"/>
    <w:rsid w:val="00320311"/>
    <w:rsid w:val="003546D3"/>
    <w:rsid w:val="00356658"/>
    <w:rsid w:val="00373F4F"/>
    <w:rsid w:val="003842A9"/>
    <w:rsid w:val="003A3BAC"/>
    <w:rsid w:val="003B6FF5"/>
    <w:rsid w:val="003C048F"/>
    <w:rsid w:val="003C15FE"/>
    <w:rsid w:val="003D166F"/>
    <w:rsid w:val="003F1303"/>
    <w:rsid w:val="003F3B80"/>
    <w:rsid w:val="003F5A20"/>
    <w:rsid w:val="003F5FD4"/>
    <w:rsid w:val="00401FEF"/>
    <w:rsid w:val="004306DA"/>
    <w:rsid w:val="0044253D"/>
    <w:rsid w:val="0044499D"/>
    <w:rsid w:val="0044784D"/>
    <w:rsid w:val="0048054E"/>
    <w:rsid w:val="00483025"/>
    <w:rsid w:val="004C2CD1"/>
    <w:rsid w:val="004E06E0"/>
    <w:rsid w:val="00502D4F"/>
    <w:rsid w:val="005078A3"/>
    <w:rsid w:val="0051307D"/>
    <w:rsid w:val="00535FDE"/>
    <w:rsid w:val="00555748"/>
    <w:rsid w:val="0056301C"/>
    <w:rsid w:val="00566056"/>
    <w:rsid w:val="00575B70"/>
    <w:rsid w:val="005826B0"/>
    <w:rsid w:val="00594EBB"/>
    <w:rsid w:val="00596340"/>
    <w:rsid w:val="005A53F8"/>
    <w:rsid w:val="005B040B"/>
    <w:rsid w:val="005B08EB"/>
    <w:rsid w:val="005B726A"/>
    <w:rsid w:val="005C1738"/>
    <w:rsid w:val="005D09F4"/>
    <w:rsid w:val="005D35C3"/>
    <w:rsid w:val="005D598B"/>
    <w:rsid w:val="005E4CC3"/>
    <w:rsid w:val="00605BF2"/>
    <w:rsid w:val="00627EF7"/>
    <w:rsid w:val="00631382"/>
    <w:rsid w:val="0064383A"/>
    <w:rsid w:val="0064776E"/>
    <w:rsid w:val="00647B5C"/>
    <w:rsid w:val="006500E5"/>
    <w:rsid w:val="00655CFD"/>
    <w:rsid w:val="00661482"/>
    <w:rsid w:val="00672F83"/>
    <w:rsid w:val="0068718A"/>
    <w:rsid w:val="00695875"/>
    <w:rsid w:val="006A21BB"/>
    <w:rsid w:val="006B564D"/>
    <w:rsid w:val="006B7ABC"/>
    <w:rsid w:val="006C2942"/>
    <w:rsid w:val="006C336E"/>
    <w:rsid w:val="006D19EB"/>
    <w:rsid w:val="006E323C"/>
    <w:rsid w:val="006F0C70"/>
    <w:rsid w:val="006F41A0"/>
    <w:rsid w:val="007261F6"/>
    <w:rsid w:val="0072771D"/>
    <w:rsid w:val="00730F8C"/>
    <w:rsid w:val="00753A4F"/>
    <w:rsid w:val="0078478E"/>
    <w:rsid w:val="00790B74"/>
    <w:rsid w:val="00795F50"/>
    <w:rsid w:val="007A3741"/>
    <w:rsid w:val="007A5222"/>
    <w:rsid w:val="007C0E57"/>
    <w:rsid w:val="007C7283"/>
    <w:rsid w:val="00801C46"/>
    <w:rsid w:val="00835C37"/>
    <w:rsid w:val="00853DA2"/>
    <w:rsid w:val="008671C9"/>
    <w:rsid w:val="00885E58"/>
    <w:rsid w:val="00885EB1"/>
    <w:rsid w:val="00887312"/>
    <w:rsid w:val="008C2DD0"/>
    <w:rsid w:val="008C7138"/>
    <w:rsid w:val="008D5439"/>
    <w:rsid w:val="008E355F"/>
    <w:rsid w:val="008F248F"/>
    <w:rsid w:val="00915ABE"/>
    <w:rsid w:val="00917E87"/>
    <w:rsid w:val="00920429"/>
    <w:rsid w:val="009224F6"/>
    <w:rsid w:val="00934D49"/>
    <w:rsid w:val="00957412"/>
    <w:rsid w:val="009621DC"/>
    <w:rsid w:val="00974D1B"/>
    <w:rsid w:val="00981341"/>
    <w:rsid w:val="00991714"/>
    <w:rsid w:val="0099505C"/>
    <w:rsid w:val="009A518F"/>
    <w:rsid w:val="009A7D2A"/>
    <w:rsid w:val="00A00389"/>
    <w:rsid w:val="00A42C66"/>
    <w:rsid w:val="00A71117"/>
    <w:rsid w:val="00A727FB"/>
    <w:rsid w:val="00A72FD5"/>
    <w:rsid w:val="00A74F8C"/>
    <w:rsid w:val="00A849FA"/>
    <w:rsid w:val="00A850E3"/>
    <w:rsid w:val="00A8694D"/>
    <w:rsid w:val="00A96372"/>
    <w:rsid w:val="00AB47D9"/>
    <w:rsid w:val="00AD0842"/>
    <w:rsid w:val="00AE70FC"/>
    <w:rsid w:val="00B35E22"/>
    <w:rsid w:val="00B422BB"/>
    <w:rsid w:val="00B432BE"/>
    <w:rsid w:val="00B75903"/>
    <w:rsid w:val="00BA07BD"/>
    <w:rsid w:val="00BA5D0E"/>
    <w:rsid w:val="00BB5E1F"/>
    <w:rsid w:val="00BC5EC3"/>
    <w:rsid w:val="00BC5FD3"/>
    <w:rsid w:val="00BC6956"/>
    <w:rsid w:val="00BE3BF2"/>
    <w:rsid w:val="00BE4DE5"/>
    <w:rsid w:val="00BF35BB"/>
    <w:rsid w:val="00C116D7"/>
    <w:rsid w:val="00C21F97"/>
    <w:rsid w:val="00C243B4"/>
    <w:rsid w:val="00C311D7"/>
    <w:rsid w:val="00C438CB"/>
    <w:rsid w:val="00C46F13"/>
    <w:rsid w:val="00C47D81"/>
    <w:rsid w:val="00C61673"/>
    <w:rsid w:val="00C732F3"/>
    <w:rsid w:val="00C804FF"/>
    <w:rsid w:val="00CA00E0"/>
    <w:rsid w:val="00CB6864"/>
    <w:rsid w:val="00CD2637"/>
    <w:rsid w:val="00CD5F79"/>
    <w:rsid w:val="00CD7714"/>
    <w:rsid w:val="00CE4429"/>
    <w:rsid w:val="00CE5A5B"/>
    <w:rsid w:val="00D06FEF"/>
    <w:rsid w:val="00D07C66"/>
    <w:rsid w:val="00D13D29"/>
    <w:rsid w:val="00D26F10"/>
    <w:rsid w:val="00D34B1C"/>
    <w:rsid w:val="00D733C4"/>
    <w:rsid w:val="00D73DEB"/>
    <w:rsid w:val="00D77A5F"/>
    <w:rsid w:val="00D864BD"/>
    <w:rsid w:val="00DC2A78"/>
    <w:rsid w:val="00DD1F6B"/>
    <w:rsid w:val="00DF7039"/>
    <w:rsid w:val="00E05E22"/>
    <w:rsid w:val="00E448AF"/>
    <w:rsid w:val="00E61B2C"/>
    <w:rsid w:val="00E64FBA"/>
    <w:rsid w:val="00E75653"/>
    <w:rsid w:val="00E9337F"/>
    <w:rsid w:val="00E95E7A"/>
    <w:rsid w:val="00E978D4"/>
    <w:rsid w:val="00EC2F07"/>
    <w:rsid w:val="00F23868"/>
    <w:rsid w:val="00F522C8"/>
    <w:rsid w:val="00F53170"/>
    <w:rsid w:val="00F557F9"/>
    <w:rsid w:val="00F56932"/>
    <w:rsid w:val="00F821F6"/>
    <w:rsid w:val="00F903C6"/>
    <w:rsid w:val="00F9462A"/>
    <w:rsid w:val="00FA19C3"/>
    <w:rsid w:val="00FA1EBA"/>
    <w:rsid w:val="00FA5538"/>
    <w:rsid w:val="00FB1E51"/>
    <w:rsid w:val="00FB2F02"/>
    <w:rsid w:val="00FB3453"/>
    <w:rsid w:val="00FD7C00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penfabric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9D320-F908-4B54-A4A8-CE41CB6AA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19</cp:revision>
  <dcterms:created xsi:type="dcterms:W3CDTF">2014-06-24T15:55:00Z</dcterms:created>
  <dcterms:modified xsi:type="dcterms:W3CDTF">2014-08-12T12:08:00Z</dcterms:modified>
</cp:coreProperties>
</file>