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BC17D6">
        <w:rPr>
          <w:b/>
        </w:rPr>
        <w:t>10/24</w:t>
      </w:r>
      <w:r w:rsidR="008442A9">
        <w:rPr>
          <w:b/>
        </w:rPr>
        <w:t>/</w:t>
      </w:r>
      <w:r w:rsidR="006E7475">
        <w:rPr>
          <w:b/>
        </w:rPr>
        <w:t>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24391A" w:rsidRDefault="00BC17D6" w:rsidP="00067098">
      <w:pPr>
        <w:pStyle w:val="PlainText"/>
        <w:numPr>
          <w:ilvl w:val="0"/>
          <w:numId w:val="26"/>
        </w:numPr>
      </w:pPr>
      <w:r>
        <w:t xml:space="preserve">Libfabric support for </w:t>
      </w:r>
      <w:proofErr w:type="spellStart"/>
      <w:r>
        <w:t>librpmem</w:t>
      </w:r>
      <w:proofErr w:type="spellEnd"/>
      <w:r>
        <w:t xml:space="preserve"> library</w:t>
      </w:r>
    </w:p>
    <w:p w:rsidR="00BC17D6" w:rsidRDefault="00BC17D6" w:rsidP="002C0A5A">
      <w:pPr>
        <w:pStyle w:val="PlainText"/>
        <w:numPr>
          <w:ilvl w:val="0"/>
          <w:numId w:val="26"/>
        </w:numPr>
      </w:pPr>
      <w:r>
        <w:t>Shared memory provider for libfabric</w:t>
      </w:r>
    </w:p>
    <w:p w:rsidR="00144D34" w:rsidRDefault="00144D34" w:rsidP="002C0A5A">
      <w:pPr>
        <w:pStyle w:val="PlainText"/>
        <w:numPr>
          <w:ilvl w:val="0"/>
          <w:numId w:val="26"/>
        </w:numPr>
      </w:pPr>
      <w:r>
        <w:t>Brief mention of SC17</w:t>
      </w:r>
    </w:p>
    <w:p w:rsidR="00AD2A58" w:rsidRDefault="00AD2A58" w:rsidP="00AD2A58">
      <w:pPr>
        <w:pStyle w:val="PlainText"/>
      </w:pPr>
    </w:p>
    <w:p w:rsidR="00144D34" w:rsidRDefault="00144D34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SC-17</w:t>
      </w:r>
    </w:p>
    <w:p w:rsidR="00144D34" w:rsidRDefault="00144D34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BoF</w:t>
      </w:r>
      <w:proofErr w:type="spellEnd"/>
      <w:r>
        <w:rPr>
          <w:rFonts w:ascii="Calibri" w:hAnsi="Calibri"/>
          <w:szCs w:val="21"/>
        </w:rPr>
        <w:t xml:space="preserve"> is set up okay, except for </w:t>
      </w:r>
      <w:proofErr w:type="spellStart"/>
      <w:r>
        <w:rPr>
          <w:rFonts w:ascii="Calibri" w:hAnsi="Calibri"/>
          <w:szCs w:val="21"/>
        </w:rPr>
        <w:t>HPx</w:t>
      </w:r>
      <w:proofErr w:type="spellEnd"/>
      <w:r>
        <w:rPr>
          <w:rFonts w:ascii="Calibri" w:hAnsi="Calibri"/>
          <w:szCs w:val="21"/>
        </w:rPr>
        <w:t xml:space="preserve">.  </w:t>
      </w:r>
    </w:p>
    <w:p w:rsidR="00144D34" w:rsidRDefault="00144D34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Six lightning talks setup, including </w:t>
      </w:r>
      <w:proofErr w:type="spellStart"/>
      <w:r>
        <w:rPr>
          <w:rFonts w:ascii="Calibri" w:hAnsi="Calibri"/>
          <w:szCs w:val="21"/>
        </w:rPr>
        <w:t>HPx</w:t>
      </w:r>
      <w:proofErr w:type="spellEnd"/>
    </w:p>
    <w:p w:rsidR="00144D34" w:rsidRPr="00144D34" w:rsidRDefault="00144D34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C++ discussion led by Chris Taylor</w:t>
      </w:r>
    </w:p>
    <w:p w:rsidR="00144D34" w:rsidRDefault="00144D34" w:rsidP="004F27CE">
      <w:pPr>
        <w:spacing w:after="0"/>
        <w:rPr>
          <w:rFonts w:ascii="Calibri" w:hAnsi="Calibri"/>
          <w:b/>
          <w:szCs w:val="21"/>
        </w:rPr>
      </w:pPr>
    </w:p>
    <w:p w:rsidR="00144D34" w:rsidRDefault="00144D34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Libfabric support for </w:t>
      </w:r>
      <w:proofErr w:type="spellStart"/>
      <w:r>
        <w:rPr>
          <w:rFonts w:ascii="Calibri" w:hAnsi="Calibri"/>
          <w:b/>
          <w:szCs w:val="21"/>
        </w:rPr>
        <w:t>librpmem</w:t>
      </w:r>
      <w:proofErr w:type="spellEnd"/>
    </w:p>
    <w:p w:rsidR="00937E58" w:rsidRPr="00937E58" w:rsidRDefault="006220F1" w:rsidP="00937E5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See Sean’s slides from August: </w:t>
      </w:r>
      <w:hyperlink r:id="rId6" w:history="1">
        <w:r w:rsidR="00937E58" w:rsidRPr="00E344D6">
          <w:rPr>
            <w:rStyle w:val="Hyperlink"/>
            <w:rFonts w:ascii="Calibri" w:hAnsi="Calibri"/>
            <w:szCs w:val="21"/>
          </w:rPr>
          <w:t>http://downloads.openfabrics.org/WorkGroups/ofiwg/persistent%20memory/ofi-pmem.pptx</w:t>
        </w:r>
      </w:hyperlink>
      <w:r w:rsidR="00937E58">
        <w:rPr>
          <w:rFonts w:ascii="Calibri" w:hAnsi="Calibri"/>
          <w:szCs w:val="21"/>
        </w:rPr>
        <w:t xml:space="preserve"> </w:t>
      </w:r>
    </w:p>
    <w:p w:rsidR="006B5B41" w:rsidRDefault="006B5B41" w:rsidP="006B5B4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Slides showing an API proposal, focu</w:t>
      </w:r>
      <w:r w:rsidR="00937E58">
        <w:rPr>
          <w:rFonts w:ascii="Calibri" w:hAnsi="Calibri"/>
          <w:szCs w:val="21"/>
        </w:rPr>
        <w:t xml:space="preserve">sing on the current </w:t>
      </w:r>
      <w:proofErr w:type="spellStart"/>
      <w:r w:rsidR="00937E58">
        <w:rPr>
          <w:rFonts w:ascii="Calibri" w:hAnsi="Calibri"/>
          <w:szCs w:val="21"/>
        </w:rPr>
        <w:t>enha</w:t>
      </w:r>
      <w:proofErr w:type="spellEnd"/>
    </w:p>
    <w:p w:rsidR="006B5B41" w:rsidRDefault="006B5B41" w:rsidP="006B5B4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Add capability bit</w:t>
      </w:r>
      <w:r w:rsidR="000D27F9">
        <w:rPr>
          <w:rFonts w:ascii="Calibri" w:hAnsi="Calibri"/>
          <w:szCs w:val="21"/>
        </w:rPr>
        <w:t xml:space="preserve"> to FI_GETINFO</w:t>
      </w:r>
      <w:r>
        <w:rPr>
          <w:rFonts w:ascii="Calibri" w:hAnsi="Calibri"/>
          <w:szCs w:val="21"/>
        </w:rPr>
        <w:t>: FI_RMA_PMEM</w:t>
      </w:r>
    </w:p>
    <w:p w:rsidR="006B5B41" w:rsidRDefault="000D27F9" w:rsidP="006B5B4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Add an access flag to Mem</w:t>
      </w:r>
      <w:r w:rsidR="006B5B41">
        <w:rPr>
          <w:rFonts w:ascii="Calibri" w:hAnsi="Calibri"/>
          <w:szCs w:val="21"/>
        </w:rPr>
        <w:t xml:space="preserve"> Registration to indicate that PM is being registered</w:t>
      </w:r>
      <w:r>
        <w:rPr>
          <w:rFonts w:ascii="Calibri" w:hAnsi="Calibri"/>
          <w:szCs w:val="21"/>
        </w:rPr>
        <w:t>: FI_RMA_PMEM</w:t>
      </w:r>
    </w:p>
    <w:p w:rsidR="006B5B41" w:rsidRDefault="000D27F9" w:rsidP="006B5B4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Add the (long planned) fourth completion s</w:t>
      </w:r>
      <w:r w:rsidR="006B5B41">
        <w:rPr>
          <w:rFonts w:ascii="Calibri" w:hAnsi="Calibri"/>
          <w:szCs w:val="21"/>
        </w:rPr>
        <w:t>emantic: adds a new flag ‘FI_COMMIT_COMPLETE’</w:t>
      </w:r>
    </w:p>
    <w:p w:rsidR="006B5B41" w:rsidRDefault="006B5B41" w:rsidP="006B5B41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If target region is persistent, completion indicates data is durable</w:t>
      </w:r>
    </w:p>
    <w:p w:rsidR="006B5B41" w:rsidRPr="006B5B41" w:rsidRDefault="006B5B41" w:rsidP="006B5B41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Requires CPU instructions to force a flush of the cache</w:t>
      </w:r>
    </w:p>
    <w:p w:rsidR="00144D34" w:rsidRDefault="00144D34" w:rsidP="004F27CE">
      <w:pPr>
        <w:spacing w:after="0"/>
        <w:rPr>
          <w:rFonts w:ascii="Calibri" w:hAnsi="Calibri"/>
          <w:b/>
          <w:szCs w:val="21"/>
        </w:rPr>
      </w:pPr>
    </w:p>
    <w:p w:rsidR="00144D34" w:rsidRDefault="00144D34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Shared memory</w:t>
      </w:r>
      <w:r w:rsidR="006B5B41">
        <w:rPr>
          <w:rFonts w:ascii="Calibri" w:hAnsi="Calibri"/>
          <w:b/>
          <w:szCs w:val="21"/>
        </w:rPr>
        <w:t xml:space="preserve"> provider</w:t>
      </w:r>
    </w:p>
    <w:p w:rsidR="006B5B41" w:rsidRDefault="006B5B41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Slides originally presented </w:t>
      </w:r>
      <w:r w:rsidR="000D27F9">
        <w:rPr>
          <w:rFonts w:ascii="Calibri" w:hAnsi="Calibri"/>
          <w:szCs w:val="21"/>
        </w:rPr>
        <w:t xml:space="preserve">by Sean </w:t>
      </w:r>
      <w:r>
        <w:rPr>
          <w:rFonts w:ascii="Calibri" w:hAnsi="Calibri"/>
          <w:szCs w:val="21"/>
        </w:rPr>
        <w:t>a year or more ago</w:t>
      </w:r>
    </w:p>
    <w:p w:rsidR="00144D34" w:rsidRDefault="00144D34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Sean to contact Alexia </w:t>
      </w:r>
      <w:r w:rsidR="00361929">
        <w:rPr>
          <w:rFonts w:ascii="Calibri" w:hAnsi="Calibri"/>
          <w:szCs w:val="21"/>
        </w:rPr>
        <w:t xml:space="preserve">Ingerson </w:t>
      </w:r>
      <w:r>
        <w:rPr>
          <w:rFonts w:ascii="Calibri" w:hAnsi="Calibri"/>
          <w:szCs w:val="21"/>
        </w:rPr>
        <w:t>(libfabric developer at Intel) wo</w:t>
      </w:r>
      <w:r w:rsidR="006B5B41">
        <w:rPr>
          <w:rFonts w:ascii="Calibri" w:hAnsi="Calibri"/>
          <w:szCs w:val="21"/>
        </w:rPr>
        <w:t xml:space="preserve">rking on shared memory provider to ask for an update – </w:t>
      </w:r>
      <w:r w:rsidR="00361929">
        <w:rPr>
          <w:rFonts w:ascii="Calibri" w:hAnsi="Calibri"/>
          <w:szCs w:val="21"/>
        </w:rPr>
        <w:t>likely on 12/5.</w:t>
      </w:r>
    </w:p>
    <w:p w:rsidR="00144D34" w:rsidRDefault="00144D34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Original implementation is upstream, PR to add tagged message support</w:t>
      </w:r>
      <w:r w:rsidR="00361929">
        <w:rPr>
          <w:rFonts w:ascii="Calibri" w:hAnsi="Calibri"/>
          <w:szCs w:val="21"/>
        </w:rPr>
        <w:t xml:space="preserve"> is out there.</w:t>
      </w:r>
    </w:p>
    <w:p w:rsidR="00144D34" w:rsidRPr="00144D34" w:rsidRDefault="00144D34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Uses CMA for large transfers, for small transfers it does direct copies.</w:t>
      </w:r>
    </w:p>
    <w:p w:rsidR="00144D34" w:rsidRDefault="00144D34" w:rsidP="004F27CE">
      <w:pPr>
        <w:spacing w:after="0"/>
        <w:rPr>
          <w:rFonts w:ascii="Calibri" w:hAnsi="Calibri"/>
          <w:b/>
          <w:szCs w:val="21"/>
        </w:rPr>
      </w:pPr>
    </w:p>
    <w:p w:rsidR="003067E8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</w:t>
      </w:r>
      <w:r w:rsidR="003067E8">
        <w:rPr>
          <w:rFonts w:ascii="Calibri" w:hAnsi="Calibri"/>
          <w:b/>
          <w:szCs w:val="21"/>
        </w:rPr>
        <w:t>s</w:t>
      </w:r>
      <w:r>
        <w:rPr>
          <w:rFonts w:ascii="Calibri" w:hAnsi="Calibri"/>
          <w:b/>
          <w:szCs w:val="21"/>
        </w:rPr>
        <w:t>:</w:t>
      </w:r>
      <w:r w:rsidR="00320862">
        <w:rPr>
          <w:rFonts w:ascii="Calibri" w:hAnsi="Calibri"/>
          <w:b/>
          <w:szCs w:val="21"/>
        </w:rPr>
        <w:t xml:space="preserve">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361929" w:rsidRPr="00361929" w:rsidTr="0036192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9" w:rsidRPr="00361929" w:rsidRDefault="00361929" w:rsidP="00361929">
            <w:pPr>
              <w:framePr w:h="1849" w:hRule="exact" w:hSpace="36" w:wrap="around" w:vAnchor="text" w:hAnchor="page" w:x="1417" w:y="185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bookmarkStart w:id="0" w:name="_GoBack"/>
            <w:r w:rsidRPr="0036192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October 24, 2017</w:t>
            </w:r>
          </w:p>
        </w:tc>
      </w:tr>
      <w:tr w:rsidR="00361929" w:rsidRPr="00361929" w:rsidTr="0036192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9" w:rsidRPr="00361929" w:rsidRDefault="00361929" w:rsidP="00361929">
            <w:pPr>
              <w:framePr w:h="1849" w:hRule="exact" w:hSpace="36" w:wrap="around" w:vAnchor="text" w:hAnchor="page" w:x="1417" w:y="185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36192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12:14 pm  |  Eastern Daylight Time (New York, GMT-04:00)</w:t>
            </w:r>
          </w:p>
        </w:tc>
      </w:tr>
    </w:tbl>
    <w:p w:rsidR="00361929" w:rsidRPr="00361929" w:rsidRDefault="00361929" w:rsidP="00361929">
      <w:pPr>
        <w:framePr w:h="1849" w:hRule="exact" w:hSpace="36" w:wrap="around" w:vAnchor="text" w:hAnchor="page" w:x="1417" w:y="185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08"/>
        <w:gridCol w:w="66"/>
        <w:gridCol w:w="45"/>
      </w:tblGrid>
      <w:tr w:rsidR="00361929" w:rsidRPr="00361929" w:rsidTr="0036192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9" w:rsidRPr="00361929" w:rsidRDefault="00361929" w:rsidP="00361929">
            <w:pPr>
              <w:framePr w:h="1849" w:hRule="exact" w:hSpace="36" w:wrap="around" w:vAnchor="text" w:hAnchor="page" w:x="1417" w:y="185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7" w:history="1">
              <w:r w:rsidRPr="00361929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Pr="0036192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(11 min 33 sec)</w:t>
            </w:r>
          </w:p>
        </w:tc>
      </w:tr>
      <w:tr w:rsidR="00361929" w:rsidRPr="00361929" w:rsidTr="00361929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9" w:rsidRPr="00361929" w:rsidRDefault="00361929" w:rsidP="00361929">
            <w:pPr>
              <w:framePr w:h="1849" w:hRule="exact" w:hSpace="36" w:wrap="around" w:vAnchor="text" w:hAnchor="page" w:x="1417" w:y="185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36192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Qm337632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929" w:rsidRPr="00361929" w:rsidRDefault="00361929" w:rsidP="00361929">
            <w:pPr>
              <w:framePr w:h="1849" w:hRule="exact" w:hSpace="36" w:wrap="around" w:vAnchor="text" w:hAnchor="page" w:x="1417" w:y="185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361929" w:rsidRPr="00361929" w:rsidTr="00361929">
        <w:trPr>
          <w:trHeight w:val="300"/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9" w:rsidRPr="00361929" w:rsidRDefault="00361929" w:rsidP="00361929">
            <w:pPr>
              <w:framePr w:h="1849" w:hRule="exact" w:hSpace="36" w:wrap="around" w:vAnchor="text" w:hAnchor="page" w:x="1417" w:y="185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361929" w:rsidRPr="00361929" w:rsidRDefault="00361929" w:rsidP="00361929">
      <w:pPr>
        <w:framePr w:h="1849" w:hRule="exact" w:hSpace="36" w:wrap="around" w:vAnchor="text" w:hAnchor="page" w:x="1417" w:y="185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bookmarkEnd w:id="0"/>
    <w:p w:rsidR="00361929" w:rsidRDefault="00361929" w:rsidP="004F27CE">
      <w:pPr>
        <w:spacing w:after="0"/>
        <w:rPr>
          <w:rFonts w:ascii="Calibri" w:hAnsi="Calibri"/>
          <w:b/>
          <w:szCs w:val="21"/>
        </w:rPr>
      </w:pPr>
    </w:p>
    <w:p w:rsidR="00361929" w:rsidRDefault="00361929" w:rsidP="004F27CE">
      <w:pPr>
        <w:spacing w:after="0"/>
        <w:rPr>
          <w:rFonts w:ascii="Calibri" w:hAnsi="Calibri"/>
          <w:b/>
          <w:szCs w:val="21"/>
        </w:rPr>
      </w:pPr>
    </w:p>
    <w:p w:rsidR="00AD2A58" w:rsidRDefault="00AD2A58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D2A58" w:rsidRDefault="00AD2A58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8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lastRenderedPageBreak/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9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0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1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  <w:r w:rsidR="00175205">
        <w:rPr>
          <w:b/>
        </w:rPr>
        <w:t xml:space="preserve"> 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533CDC">
        <w:t>8</w:t>
      </w:r>
      <w:r w:rsidR="00113B98">
        <w:t>/</w:t>
      </w:r>
      <w:r w:rsidR="00E50F63">
        <w:t>29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91671"/>
    <w:multiLevelType w:val="hybridMultilevel"/>
    <w:tmpl w:val="2D325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52087"/>
    <w:multiLevelType w:val="hybridMultilevel"/>
    <w:tmpl w:val="4C2C8420"/>
    <w:lvl w:ilvl="0" w:tplc="3BDCF3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E30700"/>
    <w:multiLevelType w:val="hybridMultilevel"/>
    <w:tmpl w:val="9A02B9DA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14"/>
  </w:num>
  <w:num w:numId="6">
    <w:abstractNumId w:val="9"/>
  </w:num>
  <w:num w:numId="7">
    <w:abstractNumId w:val="24"/>
  </w:num>
  <w:num w:numId="8">
    <w:abstractNumId w:val="26"/>
  </w:num>
  <w:num w:numId="9">
    <w:abstractNumId w:val="21"/>
  </w:num>
  <w:num w:numId="10">
    <w:abstractNumId w:val="5"/>
  </w:num>
  <w:num w:numId="11">
    <w:abstractNumId w:val="16"/>
  </w:num>
  <w:num w:numId="12">
    <w:abstractNumId w:val="26"/>
  </w:num>
  <w:num w:numId="13">
    <w:abstractNumId w:val="15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20"/>
  </w:num>
  <w:num w:numId="19">
    <w:abstractNumId w:val="27"/>
  </w:num>
  <w:num w:numId="20">
    <w:abstractNumId w:val="18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  <w:num w:numId="27">
    <w:abstractNumId w:val="19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0D2"/>
    <w:rsid w:val="000253B9"/>
    <w:rsid w:val="00027A5C"/>
    <w:rsid w:val="00035132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819F0"/>
    <w:rsid w:val="000909C9"/>
    <w:rsid w:val="00091BCA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94067"/>
    <w:rsid w:val="001940B4"/>
    <w:rsid w:val="00197796"/>
    <w:rsid w:val="001A00EE"/>
    <w:rsid w:val="001A1D79"/>
    <w:rsid w:val="001A2C5C"/>
    <w:rsid w:val="001A519F"/>
    <w:rsid w:val="001A74B1"/>
    <w:rsid w:val="001B3FF7"/>
    <w:rsid w:val="001B6408"/>
    <w:rsid w:val="001C356C"/>
    <w:rsid w:val="001C5C23"/>
    <w:rsid w:val="001C60F3"/>
    <w:rsid w:val="001C6E78"/>
    <w:rsid w:val="001E2257"/>
    <w:rsid w:val="001E2DE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A1D"/>
    <w:rsid w:val="00254134"/>
    <w:rsid w:val="00255434"/>
    <w:rsid w:val="0026082A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33AC"/>
    <w:rsid w:val="00373F4F"/>
    <w:rsid w:val="00376613"/>
    <w:rsid w:val="003811EC"/>
    <w:rsid w:val="00381D71"/>
    <w:rsid w:val="00383232"/>
    <w:rsid w:val="0038346C"/>
    <w:rsid w:val="003842A9"/>
    <w:rsid w:val="00385C05"/>
    <w:rsid w:val="00386BD3"/>
    <w:rsid w:val="0038776F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128E"/>
    <w:rsid w:val="00477848"/>
    <w:rsid w:val="0048054E"/>
    <w:rsid w:val="00483025"/>
    <w:rsid w:val="0049175D"/>
    <w:rsid w:val="00494106"/>
    <w:rsid w:val="00494484"/>
    <w:rsid w:val="004A204D"/>
    <w:rsid w:val="004A7F3D"/>
    <w:rsid w:val="004C06CE"/>
    <w:rsid w:val="004C251F"/>
    <w:rsid w:val="004C2CD1"/>
    <w:rsid w:val="004C5448"/>
    <w:rsid w:val="004C7AD8"/>
    <w:rsid w:val="004D59FB"/>
    <w:rsid w:val="004D65EC"/>
    <w:rsid w:val="004E009B"/>
    <w:rsid w:val="004E06E0"/>
    <w:rsid w:val="004E48C6"/>
    <w:rsid w:val="004E6EB9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4E4C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4B0E"/>
    <w:rsid w:val="006003FD"/>
    <w:rsid w:val="00602B5B"/>
    <w:rsid w:val="00605BF2"/>
    <w:rsid w:val="00611335"/>
    <w:rsid w:val="00613A64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2942"/>
    <w:rsid w:val="006C336E"/>
    <w:rsid w:val="006C4788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C70"/>
    <w:rsid w:val="006F32EF"/>
    <w:rsid w:val="006F37D2"/>
    <w:rsid w:val="006F41A0"/>
    <w:rsid w:val="006F67CB"/>
    <w:rsid w:val="006F6C86"/>
    <w:rsid w:val="0070101E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B2B"/>
    <w:rsid w:val="00736E80"/>
    <w:rsid w:val="007402EB"/>
    <w:rsid w:val="00753A4F"/>
    <w:rsid w:val="00757BB6"/>
    <w:rsid w:val="00763373"/>
    <w:rsid w:val="00774A71"/>
    <w:rsid w:val="0077566A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B7308"/>
    <w:rsid w:val="007C0E57"/>
    <w:rsid w:val="007C11A8"/>
    <w:rsid w:val="007C1EB3"/>
    <w:rsid w:val="007C280A"/>
    <w:rsid w:val="007C7283"/>
    <w:rsid w:val="007C79FF"/>
    <w:rsid w:val="007D031D"/>
    <w:rsid w:val="007E1BA6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42A9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C7973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C397E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A2DD3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2A58"/>
    <w:rsid w:val="00AD45DB"/>
    <w:rsid w:val="00AD520E"/>
    <w:rsid w:val="00AE4320"/>
    <w:rsid w:val="00AE70FC"/>
    <w:rsid w:val="00AF0A72"/>
    <w:rsid w:val="00AF1B1C"/>
    <w:rsid w:val="00B1107E"/>
    <w:rsid w:val="00B16A41"/>
    <w:rsid w:val="00B21A3F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87B73"/>
    <w:rsid w:val="00B91CED"/>
    <w:rsid w:val="00BA07BD"/>
    <w:rsid w:val="00BA256A"/>
    <w:rsid w:val="00BA5D0E"/>
    <w:rsid w:val="00BB050F"/>
    <w:rsid w:val="00BB50D5"/>
    <w:rsid w:val="00BB5E1F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23365"/>
    <w:rsid w:val="00E33AC2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D3D8C"/>
    <w:rsid w:val="00ED4A2A"/>
    <w:rsid w:val="00EE0A94"/>
    <w:rsid w:val="00EE71B0"/>
    <w:rsid w:val="00EF226F"/>
    <w:rsid w:val="00EF4869"/>
    <w:rsid w:val="00EF7DBF"/>
    <w:rsid w:val="00F110B0"/>
    <w:rsid w:val="00F139CC"/>
    <w:rsid w:val="00F178CC"/>
    <w:rsid w:val="00F23421"/>
    <w:rsid w:val="00F23868"/>
    <w:rsid w:val="00F268D4"/>
    <w:rsid w:val="00F276D2"/>
    <w:rsid w:val="00F333D6"/>
    <w:rsid w:val="00F33F16"/>
    <w:rsid w:val="00F35A6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66A7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BE00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fabrics.org/index.php/ofa-calendar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lsr.php?RCID=86393a070eb0463a831704e61c21851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persistent%20memory/ofi-pmem.pptx" TargetMode="External"/><Relationship Id="rId11" Type="http://schemas.openxmlformats.org/officeDocument/2006/relationships/hyperlink" Target="http://www.openfabrics.org/downloads/OFIW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ofiwg/libfabr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84ED-9478-4571-A8F4-96DEFD0B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57</cp:revision>
  <dcterms:created xsi:type="dcterms:W3CDTF">2016-07-26T15:54:00Z</dcterms:created>
  <dcterms:modified xsi:type="dcterms:W3CDTF">2017-10-24T20:05:00Z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