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0039" w14:textId="2A47CEC3"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042439">
        <w:rPr>
          <w:b/>
        </w:rPr>
        <w:t>0</w:t>
      </w:r>
      <w:r w:rsidR="0003069B">
        <w:rPr>
          <w:b/>
        </w:rPr>
        <w:t>5</w:t>
      </w:r>
      <w:r w:rsidR="005701FE">
        <w:rPr>
          <w:b/>
        </w:rPr>
        <w:t>/</w:t>
      </w:r>
      <w:r w:rsidR="00E35C92">
        <w:rPr>
          <w:b/>
        </w:rPr>
        <w:t>21</w:t>
      </w:r>
      <w:r w:rsidR="008442A9">
        <w:rPr>
          <w:b/>
        </w:rPr>
        <w:t>/</w:t>
      </w:r>
      <w:r w:rsidR="00FE6CB7">
        <w:rPr>
          <w:b/>
        </w:rPr>
        <w:t>201</w:t>
      </w:r>
      <w:r w:rsidR="00042439">
        <w:rPr>
          <w:b/>
        </w:rPr>
        <w:t>9</w:t>
      </w:r>
    </w:p>
    <w:p w14:paraId="09BD6EBD" w14:textId="77777777" w:rsidR="00314285" w:rsidRDefault="00314285" w:rsidP="000632A3">
      <w:pPr>
        <w:spacing w:after="0"/>
        <w:rPr>
          <w:b/>
        </w:rPr>
      </w:pPr>
    </w:p>
    <w:p w14:paraId="434E0F05" w14:textId="40547F69" w:rsidR="00B307B3" w:rsidRDefault="00816763" w:rsidP="000632A3">
      <w:pPr>
        <w:spacing w:after="0"/>
        <w:rPr>
          <w:b/>
        </w:rPr>
      </w:pPr>
      <w:r>
        <w:rPr>
          <w:b/>
        </w:rPr>
        <w:t>Agenda:</w:t>
      </w:r>
    </w:p>
    <w:p w14:paraId="5EDA90B0" w14:textId="57575095" w:rsidR="00AA0D30" w:rsidRDefault="00AA0D30" w:rsidP="0037058D">
      <w:pPr>
        <w:numPr>
          <w:ilvl w:val="0"/>
          <w:numId w:val="1"/>
        </w:numPr>
        <w:spacing w:after="0" w:line="240" w:lineRule="auto"/>
        <w:rPr>
          <w:rFonts w:eastAsia="Times New Roman"/>
        </w:rPr>
      </w:pPr>
      <w:r>
        <w:rPr>
          <w:rFonts w:eastAsia="Times New Roman"/>
        </w:rPr>
        <w:t>Opens, Agenda bashing</w:t>
      </w:r>
    </w:p>
    <w:p w14:paraId="1E1F65B0" w14:textId="77777777" w:rsidR="00E35C92" w:rsidRDefault="00E35C92" w:rsidP="00E35C92">
      <w:pPr>
        <w:pStyle w:val="ListParagraph"/>
        <w:numPr>
          <w:ilvl w:val="0"/>
          <w:numId w:val="1"/>
        </w:numPr>
        <w:spacing w:after="0" w:line="240" w:lineRule="auto"/>
        <w:contextualSpacing w:val="0"/>
        <w:rPr>
          <w:rFonts w:eastAsia="Times New Roman"/>
        </w:rPr>
      </w:pPr>
      <w:r>
        <w:rPr>
          <w:rFonts w:eastAsia="Times New Roman"/>
        </w:rPr>
        <w:t>Status for 1.7.2 release, preparation for 1.8.0 release</w:t>
      </w:r>
    </w:p>
    <w:p w14:paraId="358CDFD7" w14:textId="77777777" w:rsidR="00E35C92" w:rsidRDefault="00E35C92" w:rsidP="00E35C92">
      <w:pPr>
        <w:pStyle w:val="ListParagraph"/>
        <w:numPr>
          <w:ilvl w:val="0"/>
          <w:numId w:val="1"/>
        </w:numPr>
        <w:spacing w:after="0" w:line="240" w:lineRule="auto"/>
        <w:contextualSpacing w:val="0"/>
        <w:rPr>
          <w:rFonts w:eastAsia="Times New Roman"/>
        </w:rPr>
      </w:pPr>
      <w:r>
        <w:rPr>
          <w:rFonts w:eastAsia="Times New Roman"/>
        </w:rPr>
        <w:t>Complete discussion of Intel’s Collectives proposal (attached).</w:t>
      </w:r>
    </w:p>
    <w:p w14:paraId="7873F8D8" w14:textId="77777777" w:rsidR="00E35C92" w:rsidRDefault="00E35C92" w:rsidP="00E35C92">
      <w:pPr>
        <w:pStyle w:val="ListParagraph"/>
        <w:numPr>
          <w:ilvl w:val="1"/>
          <w:numId w:val="1"/>
        </w:numPr>
        <w:spacing w:after="0" w:line="240" w:lineRule="auto"/>
        <w:contextualSpacing w:val="0"/>
        <w:rPr>
          <w:rFonts w:eastAsia="Times New Roman"/>
        </w:rPr>
      </w:pPr>
      <w:r>
        <w:rPr>
          <w:rFonts w:eastAsia="Times New Roman"/>
        </w:rPr>
        <w:t>At the last meeting we did not get to Reduce-Scatter and All-Gather.</w:t>
      </w:r>
    </w:p>
    <w:p w14:paraId="141E6A16" w14:textId="77777777" w:rsidR="00E35C92" w:rsidRDefault="00E35C92" w:rsidP="00E35C92">
      <w:pPr>
        <w:pStyle w:val="ListParagraph"/>
        <w:numPr>
          <w:ilvl w:val="0"/>
          <w:numId w:val="1"/>
        </w:numPr>
        <w:spacing w:after="0" w:line="240" w:lineRule="auto"/>
        <w:contextualSpacing w:val="0"/>
        <w:rPr>
          <w:rFonts w:eastAsia="Times New Roman"/>
        </w:rPr>
      </w:pPr>
      <w:r>
        <w:rPr>
          <w:rFonts w:eastAsia="Times New Roman"/>
        </w:rPr>
        <w:t>Updated Cray proposal for Traffic Classification (attached).  See slides 10, 11</w:t>
      </w:r>
    </w:p>
    <w:p w14:paraId="792BF1D4" w14:textId="77777777" w:rsidR="00DA2361" w:rsidRPr="00DA2361" w:rsidRDefault="00DA2361" w:rsidP="00EC01B1">
      <w:pPr>
        <w:spacing w:after="0"/>
        <w:rPr>
          <w:rFonts w:ascii="Calibri" w:hAnsi="Calibri"/>
          <w:szCs w:val="21"/>
        </w:rPr>
      </w:pPr>
    </w:p>
    <w:p w14:paraId="25E93E97" w14:textId="3A416D18" w:rsidR="005B2662" w:rsidRDefault="005B2662" w:rsidP="005B2662">
      <w:pPr>
        <w:spacing w:after="0"/>
        <w:rPr>
          <w:rFonts w:ascii="Calibri" w:hAnsi="Calibri"/>
          <w:b/>
          <w:szCs w:val="21"/>
        </w:rPr>
      </w:pPr>
      <w:r>
        <w:rPr>
          <w:rFonts w:ascii="Calibri" w:hAnsi="Calibri"/>
          <w:b/>
          <w:szCs w:val="21"/>
        </w:rPr>
        <w:t>Opens</w:t>
      </w:r>
    </w:p>
    <w:p w14:paraId="7B03154C" w14:textId="1E57ED4B" w:rsidR="00B26531" w:rsidRPr="00B26531" w:rsidRDefault="00B26531" w:rsidP="005B2662">
      <w:pPr>
        <w:spacing w:after="0"/>
        <w:rPr>
          <w:rFonts w:ascii="Calibri" w:hAnsi="Calibri"/>
          <w:szCs w:val="21"/>
        </w:rPr>
      </w:pPr>
      <w:r>
        <w:rPr>
          <w:rFonts w:ascii="Calibri" w:hAnsi="Calibri"/>
          <w:szCs w:val="21"/>
        </w:rPr>
        <w:t>-none-</w:t>
      </w:r>
    </w:p>
    <w:p w14:paraId="46771BA2" w14:textId="626BE5B9" w:rsidR="00E35C92" w:rsidRDefault="00E35C92" w:rsidP="005B2662">
      <w:pPr>
        <w:spacing w:after="0"/>
        <w:rPr>
          <w:rFonts w:ascii="Calibri" w:hAnsi="Calibri"/>
          <w:b/>
          <w:szCs w:val="21"/>
        </w:rPr>
      </w:pPr>
    </w:p>
    <w:p w14:paraId="6058DC2C" w14:textId="77050343" w:rsidR="00E35C92" w:rsidRDefault="00E35C92" w:rsidP="005B2662">
      <w:pPr>
        <w:spacing w:after="0"/>
        <w:rPr>
          <w:rFonts w:ascii="Calibri" w:hAnsi="Calibri"/>
          <w:b/>
          <w:szCs w:val="21"/>
        </w:rPr>
      </w:pPr>
      <w:r>
        <w:rPr>
          <w:rFonts w:ascii="Calibri" w:hAnsi="Calibri"/>
          <w:b/>
          <w:szCs w:val="21"/>
        </w:rPr>
        <w:t>Release Scheduling</w:t>
      </w:r>
    </w:p>
    <w:p w14:paraId="0CBFE705" w14:textId="203F9279" w:rsidR="00E35C92" w:rsidRDefault="00E35C92" w:rsidP="005B2662">
      <w:pPr>
        <w:spacing w:after="0"/>
        <w:rPr>
          <w:rFonts w:ascii="Calibri" w:hAnsi="Calibri"/>
          <w:szCs w:val="21"/>
        </w:rPr>
      </w:pPr>
      <w:r>
        <w:rPr>
          <w:rFonts w:ascii="Calibri" w:hAnsi="Calibri"/>
          <w:szCs w:val="21"/>
        </w:rPr>
        <w:t>Start RC for 1.7.2 should be this week or next, don’t want to overlap with 1.8.</w:t>
      </w:r>
    </w:p>
    <w:p w14:paraId="41E2ED5F" w14:textId="49653AE2" w:rsidR="00E35C92" w:rsidRDefault="00E35C92" w:rsidP="005B2662">
      <w:pPr>
        <w:spacing w:after="0"/>
        <w:rPr>
          <w:rFonts w:ascii="Calibri" w:hAnsi="Calibri"/>
          <w:szCs w:val="21"/>
        </w:rPr>
      </w:pPr>
      <w:r>
        <w:rPr>
          <w:rFonts w:ascii="Calibri" w:hAnsi="Calibri"/>
          <w:szCs w:val="21"/>
        </w:rPr>
        <w:t>Plan to start 1.8.0 in early June.  Pulls in EFA provider.</w:t>
      </w:r>
    </w:p>
    <w:p w14:paraId="4B90C119" w14:textId="3705FD0C" w:rsidR="00E35C92" w:rsidRDefault="00E35C92" w:rsidP="005B2662">
      <w:pPr>
        <w:spacing w:after="0"/>
        <w:rPr>
          <w:rFonts w:ascii="Calibri" w:hAnsi="Calibri"/>
          <w:szCs w:val="21"/>
        </w:rPr>
      </w:pPr>
      <w:proofErr w:type="spellStart"/>
      <w:r>
        <w:rPr>
          <w:rFonts w:ascii="Calibri" w:hAnsi="Calibri"/>
          <w:szCs w:val="21"/>
        </w:rPr>
        <w:t>Gen-z</w:t>
      </w:r>
      <w:proofErr w:type="spellEnd"/>
      <w:r>
        <w:rPr>
          <w:rFonts w:ascii="Calibri" w:hAnsi="Calibri"/>
          <w:szCs w:val="21"/>
        </w:rPr>
        <w:t xml:space="preserve"> is working on a provider, targeted at release 1.9, Q4</w:t>
      </w:r>
      <w:r w:rsidR="00F03BD6">
        <w:rPr>
          <w:rFonts w:ascii="Calibri" w:hAnsi="Calibri"/>
          <w:szCs w:val="21"/>
        </w:rPr>
        <w:t xml:space="preserve">. Driven by the </w:t>
      </w:r>
      <w:proofErr w:type="spellStart"/>
      <w:r w:rsidR="00F03BD6">
        <w:rPr>
          <w:rFonts w:ascii="Calibri" w:hAnsi="Calibri"/>
          <w:szCs w:val="21"/>
        </w:rPr>
        <w:t>Pathforward</w:t>
      </w:r>
      <w:proofErr w:type="spellEnd"/>
      <w:r w:rsidR="00F03BD6">
        <w:rPr>
          <w:rFonts w:ascii="Calibri" w:hAnsi="Calibri"/>
          <w:szCs w:val="21"/>
        </w:rPr>
        <w:t xml:space="preserve"> contract which requires collateral to be pushed back into the community.</w:t>
      </w:r>
    </w:p>
    <w:p w14:paraId="7BC988D3" w14:textId="6EA70F4F" w:rsidR="00F03BD6" w:rsidRPr="00E35C92" w:rsidRDefault="00F03BD6" w:rsidP="005B2662">
      <w:pPr>
        <w:spacing w:after="0"/>
        <w:rPr>
          <w:rFonts w:ascii="Calibri" w:hAnsi="Calibri"/>
          <w:szCs w:val="21"/>
        </w:rPr>
      </w:pPr>
      <w:r>
        <w:rPr>
          <w:rFonts w:ascii="Calibri" w:hAnsi="Calibri"/>
          <w:szCs w:val="21"/>
        </w:rPr>
        <w:t>There are two aspects to Gen-Z which it isn’t clear how they should be exposed.  E.g. mapping of remote memory</w:t>
      </w:r>
      <w:r w:rsidR="007A32D6">
        <w:rPr>
          <w:rFonts w:ascii="Calibri" w:hAnsi="Calibri"/>
          <w:szCs w:val="21"/>
        </w:rPr>
        <w:t xml:space="preserve"> on nodes that </w:t>
      </w:r>
      <w:r>
        <w:rPr>
          <w:rFonts w:ascii="Calibri" w:hAnsi="Calibri"/>
          <w:szCs w:val="21"/>
        </w:rPr>
        <w:t xml:space="preserve">are memory only, </w:t>
      </w:r>
      <w:r w:rsidR="007A32D6">
        <w:rPr>
          <w:rFonts w:ascii="Calibri" w:hAnsi="Calibri"/>
          <w:szCs w:val="21"/>
        </w:rPr>
        <w:t>(</w:t>
      </w:r>
      <w:r>
        <w:rPr>
          <w:rFonts w:ascii="Calibri" w:hAnsi="Calibri"/>
          <w:szCs w:val="21"/>
        </w:rPr>
        <w:t>no intelligence</w:t>
      </w:r>
      <w:r w:rsidR="007A32D6">
        <w:rPr>
          <w:rFonts w:ascii="Calibri" w:hAnsi="Calibri"/>
          <w:szCs w:val="21"/>
        </w:rPr>
        <w:t xml:space="preserve"> on the node) and </w:t>
      </w:r>
      <w:r>
        <w:rPr>
          <w:rFonts w:ascii="Calibri" w:hAnsi="Calibri"/>
          <w:szCs w:val="21"/>
        </w:rPr>
        <w:t xml:space="preserve">mapping memory between processes across the fabric. </w:t>
      </w:r>
      <w:r w:rsidR="007A32D6">
        <w:rPr>
          <w:rFonts w:ascii="Calibri" w:hAnsi="Calibri"/>
          <w:szCs w:val="21"/>
        </w:rPr>
        <w:t xml:space="preserve"> This would likely ride on top of the existing key-based mechanisms.</w:t>
      </w:r>
    </w:p>
    <w:p w14:paraId="633E501B" w14:textId="6894036F" w:rsidR="000479FB" w:rsidRDefault="000479FB" w:rsidP="005B2662">
      <w:pPr>
        <w:spacing w:after="0"/>
        <w:rPr>
          <w:rFonts w:ascii="Calibri" w:hAnsi="Calibri"/>
          <w:b/>
          <w:szCs w:val="21"/>
        </w:rPr>
      </w:pPr>
    </w:p>
    <w:p w14:paraId="00357E60" w14:textId="2FD6D4F9" w:rsidR="00E35C92" w:rsidRDefault="00E35C92" w:rsidP="0003069B">
      <w:pPr>
        <w:spacing w:after="0"/>
        <w:rPr>
          <w:rFonts w:ascii="Calibri" w:hAnsi="Calibri"/>
          <w:b/>
          <w:szCs w:val="21"/>
        </w:rPr>
      </w:pPr>
      <w:r>
        <w:rPr>
          <w:rFonts w:ascii="Calibri" w:hAnsi="Calibri"/>
          <w:b/>
          <w:szCs w:val="21"/>
        </w:rPr>
        <w:t>Discussion – Continue Collectives Discussion (5/21/19)</w:t>
      </w:r>
    </w:p>
    <w:p w14:paraId="0A17819A" w14:textId="1CDFC385" w:rsidR="007A32D6" w:rsidRDefault="007A32D6" w:rsidP="0003069B">
      <w:pPr>
        <w:spacing w:after="0"/>
        <w:rPr>
          <w:rFonts w:ascii="Calibri" w:hAnsi="Calibri"/>
          <w:szCs w:val="21"/>
        </w:rPr>
      </w:pPr>
      <w:r>
        <w:rPr>
          <w:rFonts w:ascii="Calibri" w:hAnsi="Calibri"/>
          <w:szCs w:val="21"/>
        </w:rPr>
        <w:t xml:space="preserve">Most collectives are mapping onto </w:t>
      </w:r>
      <w:r w:rsidR="00A15B7F">
        <w:rPr>
          <w:rFonts w:ascii="Calibri" w:hAnsi="Calibri"/>
          <w:szCs w:val="21"/>
        </w:rPr>
        <w:t>fetch atomics with new opcodes</w:t>
      </w:r>
    </w:p>
    <w:p w14:paraId="5FB521EE" w14:textId="1A034269" w:rsidR="00F03BD6" w:rsidRDefault="00F03BD6" w:rsidP="0003069B">
      <w:pPr>
        <w:spacing w:after="0"/>
        <w:rPr>
          <w:rFonts w:ascii="Calibri" w:hAnsi="Calibri"/>
          <w:szCs w:val="21"/>
        </w:rPr>
      </w:pPr>
      <w:r>
        <w:rPr>
          <w:rFonts w:ascii="Calibri" w:hAnsi="Calibri"/>
          <w:szCs w:val="21"/>
        </w:rPr>
        <w:t>Reduce-Scatter</w:t>
      </w:r>
    </w:p>
    <w:p w14:paraId="316E3379" w14:textId="1AD7ED84" w:rsidR="00F03BD6" w:rsidRDefault="00F03BD6" w:rsidP="0003069B">
      <w:pPr>
        <w:spacing w:after="0"/>
        <w:rPr>
          <w:rFonts w:ascii="Calibri" w:hAnsi="Calibri"/>
          <w:szCs w:val="21"/>
        </w:rPr>
      </w:pPr>
      <w:r>
        <w:rPr>
          <w:rFonts w:ascii="Calibri" w:hAnsi="Calibri"/>
          <w:szCs w:val="21"/>
        </w:rPr>
        <w:t xml:space="preserve">All-Gather – may have similar restrictions to those being considered for all-to-all.  Based on </w:t>
      </w:r>
      <w:proofErr w:type="spellStart"/>
      <w:r>
        <w:rPr>
          <w:rFonts w:ascii="Calibri" w:hAnsi="Calibri"/>
          <w:szCs w:val="21"/>
        </w:rPr>
        <w:t>fi_fetch_atomic</w:t>
      </w:r>
      <w:proofErr w:type="spellEnd"/>
      <w:r>
        <w:rPr>
          <w:rFonts w:ascii="Calibri" w:hAnsi="Calibri"/>
          <w:szCs w:val="21"/>
        </w:rPr>
        <w:t xml:space="preserve"> with an FI_ALLGATHER </w:t>
      </w:r>
      <w:proofErr w:type="gramStart"/>
      <w:r>
        <w:rPr>
          <w:rFonts w:ascii="Calibri" w:hAnsi="Calibri"/>
          <w:szCs w:val="21"/>
        </w:rPr>
        <w:t>op-code</w:t>
      </w:r>
      <w:proofErr w:type="gramEnd"/>
      <w:r>
        <w:rPr>
          <w:rFonts w:ascii="Calibri" w:hAnsi="Calibri"/>
          <w:szCs w:val="21"/>
        </w:rPr>
        <w:t>.</w:t>
      </w:r>
    </w:p>
    <w:p w14:paraId="68BFB013" w14:textId="4F5C7F3C" w:rsidR="00F03BD6" w:rsidRDefault="00F03BD6" w:rsidP="0003069B">
      <w:pPr>
        <w:spacing w:after="0"/>
        <w:rPr>
          <w:rFonts w:ascii="Calibri" w:hAnsi="Calibri"/>
          <w:szCs w:val="21"/>
        </w:rPr>
      </w:pPr>
      <w:r>
        <w:rPr>
          <w:rFonts w:ascii="Calibri" w:hAnsi="Calibri"/>
          <w:szCs w:val="21"/>
        </w:rPr>
        <w:t>Completions – all are expected to be asynchronous w/ notifications via normal CQ events or counter increment.</w:t>
      </w:r>
    </w:p>
    <w:p w14:paraId="2A8A0A4C" w14:textId="4F46E0BB" w:rsidR="00A15B7F" w:rsidRDefault="00A15B7F" w:rsidP="0003069B">
      <w:pPr>
        <w:spacing w:after="0"/>
        <w:rPr>
          <w:rFonts w:ascii="Calibri" w:hAnsi="Calibri"/>
          <w:szCs w:val="21"/>
        </w:rPr>
      </w:pPr>
      <w:r>
        <w:rPr>
          <w:rFonts w:ascii="Calibri" w:hAnsi="Calibri"/>
          <w:szCs w:val="21"/>
        </w:rPr>
        <w:t xml:space="preserve">Ordering – Completion ordering is unchanged.  Execution ordering is based on the order of submission of collectives with the same atomic call, same operation, and same data type.  Otherwise, there are no ordering guarantees between different collective operations.  </w:t>
      </w:r>
    </w:p>
    <w:p w14:paraId="53D12DD4" w14:textId="75810FF6" w:rsidR="00F03BD6" w:rsidRDefault="00F03BD6" w:rsidP="0003069B">
      <w:pPr>
        <w:spacing w:after="0"/>
        <w:rPr>
          <w:rFonts w:ascii="Calibri" w:hAnsi="Calibri"/>
          <w:szCs w:val="21"/>
        </w:rPr>
      </w:pPr>
      <w:r>
        <w:rPr>
          <w:rFonts w:ascii="Calibri" w:hAnsi="Calibri"/>
          <w:szCs w:val="21"/>
        </w:rPr>
        <w:t>Currently working through MAN page descriptions and header file updates.  Hoping to complete within the next two weeks.</w:t>
      </w:r>
    </w:p>
    <w:p w14:paraId="734E45A1" w14:textId="3CBF4699" w:rsidR="00BF13A9" w:rsidRPr="00F03BD6" w:rsidRDefault="00BF13A9" w:rsidP="0003069B">
      <w:pPr>
        <w:spacing w:after="0"/>
        <w:rPr>
          <w:rFonts w:ascii="Calibri" w:hAnsi="Calibri"/>
          <w:szCs w:val="21"/>
        </w:rPr>
      </w:pPr>
      <w:r>
        <w:rPr>
          <w:rFonts w:ascii="Calibri" w:hAnsi="Calibri"/>
          <w:szCs w:val="21"/>
        </w:rPr>
        <w:t xml:space="preserve">Clarified that </w:t>
      </w:r>
      <w:proofErr w:type="spellStart"/>
      <w:r>
        <w:rPr>
          <w:rFonts w:ascii="Calibri" w:hAnsi="Calibri"/>
          <w:szCs w:val="21"/>
        </w:rPr>
        <w:t>coll_addr</w:t>
      </w:r>
      <w:proofErr w:type="spellEnd"/>
      <w:r>
        <w:rPr>
          <w:rFonts w:ascii="Calibri" w:hAnsi="Calibri"/>
          <w:szCs w:val="21"/>
        </w:rPr>
        <w:t xml:space="preserve"> is the name of the type used to refer to the results of the </w:t>
      </w:r>
      <w:proofErr w:type="spellStart"/>
      <w:r>
        <w:rPr>
          <w:rFonts w:ascii="Calibri" w:hAnsi="Calibri"/>
          <w:szCs w:val="21"/>
        </w:rPr>
        <w:t>fi_av_set</w:t>
      </w:r>
      <w:proofErr w:type="spellEnd"/>
      <w:r>
        <w:rPr>
          <w:rFonts w:ascii="Calibri" w:hAnsi="Calibri"/>
          <w:szCs w:val="21"/>
        </w:rPr>
        <w:t xml:space="preserve"> and </w:t>
      </w:r>
      <w:proofErr w:type="spellStart"/>
      <w:r>
        <w:rPr>
          <w:rFonts w:ascii="Calibri" w:hAnsi="Calibri"/>
          <w:szCs w:val="21"/>
        </w:rPr>
        <w:t>fi_join</w:t>
      </w:r>
      <w:proofErr w:type="spellEnd"/>
      <w:r>
        <w:rPr>
          <w:rFonts w:ascii="Calibri" w:hAnsi="Calibri"/>
          <w:szCs w:val="21"/>
        </w:rPr>
        <w:t xml:space="preserve"> operations, which produce the </w:t>
      </w:r>
      <w:proofErr w:type="gramStart"/>
      <w:r>
        <w:rPr>
          <w:rFonts w:ascii="Calibri" w:hAnsi="Calibri"/>
          <w:szCs w:val="21"/>
        </w:rPr>
        <w:t>64 bit</w:t>
      </w:r>
      <w:proofErr w:type="gramEnd"/>
      <w:r>
        <w:rPr>
          <w:rFonts w:ascii="Calibri" w:hAnsi="Calibri"/>
          <w:szCs w:val="21"/>
        </w:rPr>
        <w:t xml:space="preserve"> address (</w:t>
      </w:r>
      <w:proofErr w:type="spellStart"/>
      <w:r>
        <w:rPr>
          <w:rFonts w:ascii="Calibri" w:hAnsi="Calibri"/>
          <w:szCs w:val="21"/>
        </w:rPr>
        <w:t>fi_addr_t</w:t>
      </w:r>
      <w:proofErr w:type="spellEnd"/>
      <w:r>
        <w:rPr>
          <w:rFonts w:ascii="Calibri" w:hAnsi="Calibri"/>
          <w:szCs w:val="21"/>
        </w:rPr>
        <w:t>)</w:t>
      </w:r>
    </w:p>
    <w:p w14:paraId="15A23879" w14:textId="77777777" w:rsidR="00E35C92" w:rsidRDefault="00E35C92" w:rsidP="0003069B">
      <w:pPr>
        <w:spacing w:after="0"/>
        <w:rPr>
          <w:rFonts w:ascii="Calibri" w:hAnsi="Calibri"/>
          <w:b/>
          <w:szCs w:val="21"/>
        </w:rPr>
      </w:pPr>
    </w:p>
    <w:p w14:paraId="589968E0" w14:textId="555027C6" w:rsidR="00D8759C" w:rsidRDefault="003F082B" w:rsidP="0003069B">
      <w:pPr>
        <w:spacing w:after="0"/>
        <w:rPr>
          <w:rFonts w:ascii="Calibri" w:hAnsi="Calibri"/>
          <w:b/>
          <w:szCs w:val="21"/>
        </w:rPr>
      </w:pPr>
      <w:r>
        <w:rPr>
          <w:rFonts w:ascii="Calibri" w:hAnsi="Calibri"/>
          <w:b/>
          <w:szCs w:val="21"/>
        </w:rPr>
        <w:t xml:space="preserve">Discussion – </w:t>
      </w:r>
      <w:r w:rsidR="0003069B">
        <w:rPr>
          <w:rFonts w:ascii="Calibri" w:hAnsi="Calibri"/>
          <w:b/>
          <w:szCs w:val="21"/>
        </w:rPr>
        <w:t>Continue Collectives Discussion</w:t>
      </w:r>
      <w:r w:rsidR="00E35C92">
        <w:rPr>
          <w:rFonts w:ascii="Calibri" w:hAnsi="Calibri"/>
          <w:b/>
          <w:szCs w:val="21"/>
        </w:rPr>
        <w:t xml:space="preserve"> (</w:t>
      </w:r>
      <w:r w:rsidR="00BF13A9">
        <w:rPr>
          <w:rFonts w:ascii="Calibri" w:hAnsi="Calibri"/>
          <w:b/>
          <w:szCs w:val="21"/>
        </w:rPr>
        <w:t xml:space="preserve">notes </w:t>
      </w:r>
      <w:r w:rsidR="00E35C92">
        <w:rPr>
          <w:rFonts w:ascii="Calibri" w:hAnsi="Calibri"/>
          <w:b/>
          <w:szCs w:val="21"/>
        </w:rPr>
        <w:t>from 5/7/19 meeting)</w:t>
      </w:r>
    </w:p>
    <w:p w14:paraId="42A90EC5" w14:textId="5F3AB575" w:rsidR="0003069B" w:rsidRDefault="0003069B" w:rsidP="0003069B">
      <w:pPr>
        <w:spacing w:after="0"/>
        <w:rPr>
          <w:rFonts w:ascii="Calibri" w:hAnsi="Calibri"/>
          <w:szCs w:val="21"/>
        </w:rPr>
      </w:pPr>
      <w:r>
        <w:rPr>
          <w:rFonts w:ascii="Calibri" w:hAnsi="Calibri"/>
          <w:szCs w:val="21"/>
        </w:rPr>
        <w:t>Two parts:</w:t>
      </w:r>
    </w:p>
    <w:p w14:paraId="66231BC9" w14:textId="21011DE3" w:rsidR="0003069B" w:rsidRDefault="0003069B" w:rsidP="0037058D">
      <w:pPr>
        <w:pStyle w:val="ListParagraph"/>
        <w:numPr>
          <w:ilvl w:val="0"/>
          <w:numId w:val="2"/>
        </w:numPr>
        <w:spacing w:after="0"/>
        <w:rPr>
          <w:rFonts w:ascii="Calibri" w:hAnsi="Calibri"/>
          <w:szCs w:val="21"/>
        </w:rPr>
      </w:pPr>
      <w:r>
        <w:rPr>
          <w:rFonts w:ascii="Calibri" w:hAnsi="Calibri"/>
          <w:szCs w:val="21"/>
        </w:rPr>
        <w:t>Membership – two possibilities.</w:t>
      </w:r>
    </w:p>
    <w:p w14:paraId="6A503613" w14:textId="6BEDE48E" w:rsidR="0003069B" w:rsidRDefault="0003069B" w:rsidP="0037058D">
      <w:pPr>
        <w:pStyle w:val="ListParagraph"/>
        <w:numPr>
          <w:ilvl w:val="1"/>
          <w:numId w:val="2"/>
        </w:numPr>
        <w:spacing w:after="0"/>
        <w:rPr>
          <w:rFonts w:ascii="Calibri" w:hAnsi="Calibri"/>
          <w:szCs w:val="21"/>
        </w:rPr>
      </w:pPr>
      <w:r>
        <w:rPr>
          <w:rFonts w:ascii="Calibri" w:hAnsi="Calibri"/>
          <w:szCs w:val="21"/>
        </w:rPr>
        <w:t>proposal is that e.g. MPI would fully manage the collective group in a multicast style</w:t>
      </w:r>
    </w:p>
    <w:p w14:paraId="20660310" w14:textId="42E44908" w:rsidR="0003069B" w:rsidRDefault="0003069B" w:rsidP="0037058D">
      <w:pPr>
        <w:pStyle w:val="ListParagraph"/>
        <w:numPr>
          <w:ilvl w:val="1"/>
          <w:numId w:val="2"/>
        </w:numPr>
        <w:spacing w:after="0"/>
        <w:rPr>
          <w:rFonts w:ascii="Calibri" w:hAnsi="Calibri"/>
          <w:szCs w:val="21"/>
        </w:rPr>
      </w:pPr>
      <w:r>
        <w:rPr>
          <w:rFonts w:ascii="Calibri" w:hAnsi="Calibri"/>
          <w:szCs w:val="21"/>
        </w:rPr>
        <w:t>push it down below the libfabric level.</w:t>
      </w:r>
    </w:p>
    <w:p w14:paraId="4AD2A141" w14:textId="3983C0BE" w:rsidR="0003069B" w:rsidRDefault="0003069B" w:rsidP="0003069B">
      <w:pPr>
        <w:spacing w:after="0"/>
        <w:ind w:left="720"/>
        <w:rPr>
          <w:rFonts w:ascii="Calibri" w:hAnsi="Calibri"/>
          <w:szCs w:val="21"/>
        </w:rPr>
      </w:pPr>
      <w:proofErr w:type="spellStart"/>
      <w:r>
        <w:rPr>
          <w:rFonts w:ascii="Calibri" w:hAnsi="Calibri"/>
          <w:szCs w:val="21"/>
        </w:rPr>
        <w:t>Two step</w:t>
      </w:r>
      <w:proofErr w:type="spellEnd"/>
      <w:r>
        <w:rPr>
          <w:rFonts w:ascii="Calibri" w:hAnsi="Calibri"/>
          <w:szCs w:val="21"/>
        </w:rPr>
        <w:t xml:space="preserve"> process:</w:t>
      </w:r>
    </w:p>
    <w:p w14:paraId="0E861530" w14:textId="37CE1404" w:rsidR="0003069B" w:rsidRDefault="0003069B" w:rsidP="0037058D">
      <w:pPr>
        <w:pStyle w:val="ListParagraph"/>
        <w:numPr>
          <w:ilvl w:val="0"/>
          <w:numId w:val="3"/>
        </w:numPr>
        <w:spacing w:after="0"/>
        <w:rPr>
          <w:rFonts w:ascii="Calibri" w:hAnsi="Calibri"/>
          <w:szCs w:val="21"/>
        </w:rPr>
      </w:pPr>
      <w:r>
        <w:rPr>
          <w:rFonts w:ascii="Calibri" w:hAnsi="Calibri"/>
          <w:szCs w:val="21"/>
        </w:rPr>
        <w:lastRenderedPageBreak/>
        <w:t>identify the peer members</w:t>
      </w:r>
      <w:r w:rsidR="0070158F">
        <w:rPr>
          <w:rFonts w:ascii="Calibri" w:hAnsi="Calibri"/>
          <w:szCs w:val="21"/>
        </w:rPr>
        <w:t xml:space="preserve"> via new construct ‘AV Set’, very close to an MPI group.</w:t>
      </w:r>
    </w:p>
    <w:p w14:paraId="3D111F3F" w14:textId="77E2BA36" w:rsidR="0003069B" w:rsidRDefault="0070158F" w:rsidP="0037058D">
      <w:pPr>
        <w:pStyle w:val="ListParagraph"/>
        <w:numPr>
          <w:ilvl w:val="0"/>
          <w:numId w:val="3"/>
        </w:numPr>
        <w:spacing w:after="0"/>
        <w:rPr>
          <w:rFonts w:ascii="Calibri" w:hAnsi="Calibri"/>
          <w:szCs w:val="21"/>
        </w:rPr>
      </w:pPr>
      <w:r>
        <w:rPr>
          <w:rFonts w:ascii="Calibri" w:hAnsi="Calibri"/>
          <w:szCs w:val="21"/>
        </w:rPr>
        <w:t>join the collective</w:t>
      </w:r>
    </w:p>
    <w:p w14:paraId="500EA4E0" w14:textId="02815D7A" w:rsidR="0070158F" w:rsidRDefault="00AA3F53" w:rsidP="0070158F">
      <w:pPr>
        <w:spacing w:after="0"/>
        <w:ind w:left="720"/>
        <w:rPr>
          <w:rFonts w:ascii="Calibri" w:hAnsi="Calibri"/>
          <w:szCs w:val="21"/>
        </w:rPr>
      </w:pPr>
      <w:r>
        <w:rPr>
          <w:rFonts w:ascii="Calibri" w:hAnsi="Calibri"/>
          <w:szCs w:val="21"/>
        </w:rPr>
        <w:t>For some collective operations, the order of members may matter.</w:t>
      </w:r>
    </w:p>
    <w:p w14:paraId="37EBB7D6" w14:textId="2E4826BC" w:rsidR="00AA3F53" w:rsidRDefault="00AA3F53" w:rsidP="0070158F">
      <w:pPr>
        <w:spacing w:after="0"/>
        <w:ind w:left="720"/>
        <w:rPr>
          <w:rFonts w:ascii="Calibri" w:hAnsi="Calibri"/>
          <w:szCs w:val="21"/>
        </w:rPr>
      </w:pPr>
      <w:r>
        <w:rPr>
          <w:rFonts w:ascii="Calibri" w:hAnsi="Calibri"/>
          <w:szCs w:val="21"/>
        </w:rPr>
        <w:t>Very similar to a multicast group, but with a few differences such as ordering. There are also a few requirements related to data buffers, which are identified at the time of the operation.</w:t>
      </w:r>
    </w:p>
    <w:p w14:paraId="2102BF15" w14:textId="33E7A04D" w:rsidR="00AA3F53" w:rsidRDefault="00AA3F53" w:rsidP="0070158F">
      <w:pPr>
        <w:spacing w:after="0"/>
        <w:ind w:left="720"/>
        <w:rPr>
          <w:rFonts w:ascii="Calibri" w:hAnsi="Calibri"/>
          <w:szCs w:val="21"/>
        </w:rPr>
      </w:pPr>
      <w:r>
        <w:rPr>
          <w:rFonts w:ascii="Calibri" w:hAnsi="Calibri"/>
          <w:szCs w:val="21"/>
        </w:rPr>
        <w:t>Join operation may involve network traffic, depending on whether the provider implements the join or not</w:t>
      </w:r>
      <w:r w:rsidR="00327BC7">
        <w:rPr>
          <w:rFonts w:ascii="Calibri" w:hAnsi="Calibri"/>
          <w:szCs w:val="21"/>
        </w:rPr>
        <w:t xml:space="preserve"> and whether the join is local or remote.</w:t>
      </w:r>
    </w:p>
    <w:p w14:paraId="5F5D4813" w14:textId="3CE40674" w:rsidR="00AA3F53" w:rsidRDefault="00AA3F53" w:rsidP="0037058D">
      <w:pPr>
        <w:pStyle w:val="ListParagraph"/>
        <w:numPr>
          <w:ilvl w:val="0"/>
          <w:numId w:val="4"/>
        </w:numPr>
        <w:spacing w:after="0"/>
        <w:rPr>
          <w:rFonts w:ascii="Calibri" w:hAnsi="Calibri"/>
          <w:szCs w:val="21"/>
        </w:rPr>
      </w:pPr>
      <w:r>
        <w:rPr>
          <w:rFonts w:ascii="Calibri" w:hAnsi="Calibri"/>
          <w:szCs w:val="21"/>
        </w:rPr>
        <w:t xml:space="preserve">Local vs remote flag – the join operation could go only to the local node, or it could be distributed across the fabric. </w:t>
      </w:r>
    </w:p>
    <w:p w14:paraId="12D8712D" w14:textId="57FD780C" w:rsidR="00AA3F53" w:rsidRDefault="00AA3F53" w:rsidP="0037058D">
      <w:pPr>
        <w:pStyle w:val="ListParagraph"/>
        <w:numPr>
          <w:ilvl w:val="0"/>
          <w:numId w:val="4"/>
        </w:numPr>
        <w:spacing w:after="0"/>
        <w:rPr>
          <w:rFonts w:ascii="Calibri" w:hAnsi="Calibri"/>
          <w:szCs w:val="21"/>
        </w:rPr>
      </w:pPr>
      <w:r>
        <w:rPr>
          <w:rFonts w:ascii="Calibri" w:hAnsi="Calibri"/>
          <w:szCs w:val="21"/>
        </w:rPr>
        <w:t>Expected to be an asynchronous operation (both local and remote, although local is negotiable).</w:t>
      </w:r>
    </w:p>
    <w:p w14:paraId="31F3488A" w14:textId="5CDD885C" w:rsidR="00327BC7" w:rsidRDefault="00327BC7" w:rsidP="0037058D">
      <w:pPr>
        <w:pStyle w:val="ListParagraph"/>
        <w:numPr>
          <w:ilvl w:val="0"/>
          <w:numId w:val="2"/>
        </w:numPr>
        <w:spacing w:after="0"/>
        <w:rPr>
          <w:rFonts w:ascii="Calibri" w:hAnsi="Calibri"/>
          <w:szCs w:val="21"/>
        </w:rPr>
      </w:pPr>
      <w:r>
        <w:rPr>
          <w:rFonts w:ascii="Calibri" w:hAnsi="Calibri"/>
          <w:szCs w:val="21"/>
        </w:rPr>
        <w:t>Collective operations</w:t>
      </w:r>
    </w:p>
    <w:p w14:paraId="39C50F28" w14:textId="103FE938" w:rsidR="00327BC7" w:rsidRDefault="00327BC7" w:rsidP="0037058D">
      <w:pPr>
        <w:pStyle w:val="ListParagraph"/>
        <w:numPr>
          <w:ilvl w:val="1"/>
          <w:numId w:val="2"/>
        </w:numPr>
        <w:spacing w:after="0"/>
        <w:rPr>
          <w:rFonts w:ascii="Calibri" w:hAnsi="Calibri"/>
          <w:szCs w:val="21"/>
        </w:rPr>
      </w:pPr>
      <w:r>
        <w:rPr>
          <w:rFonts w:ascii="Calibri" w:hAnsi="Calibri"/>
          <w:szCs w:val="21"/>
        </w:rPr>
        <w:t>New FI_COLLECTIVE capability bit</w:t>
      </w:r>
    </w:p>
    <w:p w14:paraId="7EE2D398" w14:textId="09365B37" w:rsidR="00327BC7" w:rsidRDefault="00327BC7" w:rsidP="0037058D">
      <w:pPr>
        <w:pStyle w:val="ListParagraph"/>
        <w:numPr>
          <w:ilvl w:val="1"/>
          <w:numId w:val="2"/>
        </w:numPr>
        <w:spacing w:after="0"/>
        <w:rPr>
          <w:rFonts w:ascii="Calibri" w:hAnsi="Calibri"/>
          <w:szCs w:val="21"/>
        </w:rPr>
      </w:pPr>
      <w:r>
        <w:rPr>
          <w:rFonts w:ascii="Calibri" w:hAnsi="Calibri"/>
          <w:szCs w:val="21"/>
        </w:rPr>
        <w:t>Based on existing atomic interface</w:t>
      </w:r>
    </w:p>
    <w:p w14:paraId="05560FE5" w14:textId="6E68C5E2" w:rsidR="00327BC7" w:rsidRDefault="00327BC7" w:rsidP="0037058D">
      <w:pPr>
        <w:pStyle w:val="ListParagraph"/>
        <w:numPr>
          <w:ilvl w:val="1"/>
          <w:numId w:val="2"/>
        </w:numPr>
        <w:spacing w:after="0"/>
        <w:rPr>
          <w:rFonts w:ascii="Calibri" w:hAnsi="Calibri"/>
          <w:szCs w:val="21"/>
        </w:rPr>
      </w:pPr>
      <w:r>
        <w:rPr>
          <w:rFonts w:ascii="Calibri" w:hAnsi="Calibri"/>
          <w:szCs w:val="21"/>
        </w:rPr>
        <w:t>Includes new static inline wrappers (for user convenience)</w:t>
      </w:r>
    </w:p>
    <w:p w14:paraId="447C65A3" w14:textId="38915CC3" w:rsidR="00327BC7" w:rsidRDefault="00327BC7" w:rsidP="0037058D">
      <w:pPr>
        <w:pStyle w:val="ListParagraph"/>
        <w:numPr>
          <w:ilvl w:val="1"/>
          <w:numId w:val="2"/>
        </w:numPr>
        <w:spacing w:after="0"/>
        <w:rPr>
          <w:rFonts w:ascii="Calibri" w:hAnsi="Calibri"/>
          <w:szCs w:val="21"/>
        </w:rPr>
      </w:pPr>
      <w:r>
        <w:rPr>
          <w:rFonts w:ascii="Calibri" w:hAnsi="Calibri"/>
          <w:szCs w:val="21"/>
        </w:rPr>
        <w:t>Handles most of the popular collective calls</w:t>
      </w:r>
    </w:p>
    <w:p w14:paraId="3BA06E32" w14:textId="16323D0F" w:rsidR="00327BC7" w:rsidRDefault="00327BC7" w:rsidP="0037058D">
      <w:pPr>
        <w:pStyle w:val="ListParagraph"/>
        <w:numPr>
          <w:ilvl w:val="1"/>
          <w:numId w:val="2"/>
        </w:numPr>
        <w:spacing w:after="0"/>
        <w:rPr>
          <w:rFonts w:ascii="Calibri" w:hAnsi="Calibri"/>
          <w:szCs w:val="21"/>
        </w:rPr>
      </w:pPr>
      <w:r>
        <w:rPr>
          <w:rFonts w:ascii="Calibri" w:hAnsi="Calibri"/>
          <w:szCs w:val="21"/>
        </w:rPr>
        <w:t>Examples:</w:t>
      </w:r>
    </w:p>
    <w:p w14:paraId="205D2212" w14:textId="370FC672" w:rsidR="00327BC7" w:rsidRDefault="00327BC7" w:rsidP="0037058D">
      <w:pPr>
        <w:pStyle w:val="ListParagraph"/>
        <w:numPr>
          <w:ilvl w:val="2"/>
          <w:numId w:val="2"/>
        </w:numPr>
        <w:spacing w:after="0"/>
        <w:rPr>
          <w:rFonts w:ascii="Calibri" w:hAnsi="Calibri"/>
          <w:szCs w:val="21"/>
        </w:rPr>
      </w:pPr>
      <w:r>
        <w:rPr>
          <w:rFonts w:ascii="Calibri" w:hAnsi="Calibri"/>
          <w:szCs w:val="21"/>
        </w:rPr>
        <w:t xml:space="preserve">Barrier – </w:t>
      </w:r>
      <w:proofErr w:type="spellStart"/>
      <w:r>
        <w:rPr>
          <w:rFonts w:ascii="Calibri" w:hAnsi="Calibri"/>
          <w:szCs w:val="21"/>
        </w:rPr>
        <w:t>fi_barrier</w:t>
      </w:r>
      <w:proofErr w:type="spellEnd"/>
      <w:r>
        <w:rPr>
          <w:rFonts w:ascii="Calibri" w:hAnsi="Calibri"/>
          <w:szCs w:val="21"/>
        </w:rPr>
        <w:t xml:space="preserve"> static inline</w:t>
      </w:r>
      <w:r w:rsidR="00FB325C">
        <w:rPr>
          <w:rFonts w:ascii="Calibri" w:hAnsi="Calibri"/>
          <w:szCs w:val="21"/>
        </w:rPr>
        <w:t xml:space="preserve"> </w:t>
      </w:r>
      <w:r w:rsidR="00FB325C" w:rsidRPr="00FB325C">
        <w:rPr>
          <w:rFonts w:ascii="Calibri" w:hAnsi="Calibri"/>
          <w:szCs w:val="21"/>
        </w:rPr>
        <w:sym w:font="Wingdings" w:char="F0E0"/>
      </w:r>
      <w:r>
        <w:rPr>
          <w:rFonts w:ascii="Calibri" w:hAnsi="Calibri"/>
          <w:szCs w:val="21"/>
        </w:rPr>
        <w:t xml:space="preserve"> </w:t>
      </w:r>
      <w:proofErr w:type="spellStart"/>
      <w:r>
        <w:rPr>
          <w:rFonts w:ascii="Calibri" w:hAnsi="Calibri"/>
          <w:szCs w:val="21"/>
        </w:rPr>
        <w:t>fi_atomic</w:t>
      </w:r>
      <w:proofErr w:type="spellEnd"/>
      <w:r>
        <w:rPr>
          <w:rFonts w:ascii="Calibri" w:hAnsi="Calibri"/>
          <w:szCs w:val="21"/>
        </w:rPr>
        <w:t xml:space="preserve"> call</w:t>
      </w:r>
    </w:p>
    <w:p w14:paraId="2699C2F2" w14:textId="46D4A257" w:rsidR="00327BC7" w:rsidRDefault="00327BC7" w:rsidP="0037058D">
      <w:pPr>
        <w:pStyle w:val="ListParagraph"/>
        <w:numPr>
          <w:ilvl w:val="2"/>
          <w:numId w:val="2"/>
        </w:numPr>
        <w:spacing w:after="0"/>
        <w:rPr>
          <w:rFonts w:ascii="Calibri" w:hAnsi="Calibri"/>
          <w:szCs w:val="21"/>
        </w:rPr>
      </w:pPr>
      <w:r>
        <w:rPr>
          <w:rFonts w:ascii="Calibri" w:hAnsi="Calibri"/>
          <w:szCs w:val="21"/>
        </w:rPr>
        <w:t xml:space="preserve">Broadcast – </w:t>
      </w:r>
      <w:proofErr w:type="spellStart"/>
      <w:r>
        <w:rPr>
          <w:rFonts w:ascii="Calibri" w:hAnsi="Calibri"/>
          <w:szCs w:val="21"/>
        </w:rPr>
        <w:t>fi_broadcast</w:t>
      </w:r>
      <w:proofErr w:type="spellEnd"/>
      <w:r>
        <w:rPr>
          <w:rFonts w:ascii="Calibri" w:hAnsi="Calibri"/>
          <w:szCs w:val="21"/>
        </w:rPr>
        <w:t xml:space="preserve"> static inline</w:t>
      </w:r>
      <w:r w:rsidR="00FB325C">
        <w:rPr>
          <w:rFonts w:ascii="Calibri" w:hAnsi="Calibri"/>
          <w:szCs w:val="21"/>
        </w:rPr>
        <w:t xml:space="preserve"> </w:t>
      </w:r>
      <w:r w:rsidR="00FB325C" w:rsidRPr="00FB325C">
        <w:rPr>
          <w:rFonts w:ascii="Calibri" w:hAnsi="Calibri"/>
          <w:szCs w:val="21"/>
        </w:rPr>
        <w:sym w:font="Wingdings" w:char="F0E0"/>
      </w:r>
      <w:r>
        <w:rPr>
          <w:rFonts w:ascii="Calibri" w:hAnsi="Calibri"/>
          <w:szCs w:val="21"/>
        </w:rPr>
        <w:t xml:space="preserve"> </w:t>
      </w:r>
      <w:proofErr w:type="spellStart"/>
      <w:r>
        <w:rPr>
          <w:rFonts w:ascii="Calibri" w:hAnsi="Calibri"/>
          <w:szCs w:val="21"/>
        </w:rPr>
        <w:t>fi_atomic</w:t>
      </w:r>
      <w:proofErr w:type="spellEnd"/>
      <w:r>
        <w:rPr>
          <w:rFonts w:ascii="Calibri" w:hAnsi="Calibri"/>
          <w:szCs w:val="21"/>
        </w:rPr>
        <w:t xml:space="preserve"> call mapped to FI_WRITE</w:t>
      </w:r>
      <w:r w:rsidR="00FB325C">
        <w:rPr>
          <w:rFonts w:ascii="Calibri" w:hAnsi="Calibri"/>
          <w:szCs w:val="21"/>
        </w:rPr>
        <w:t>/FI_READ depending on which side the broadcast you are on.</w:t>
      </w:r>
    </w:p>
    <w:p w14:paraId="464BD4BF" w14:textId="2081102D" w:rsidR="00FB325C" w:rsidRDefault="00FB325C" w:rsidP="0037058D">
      <w:pPr>
        <w:pStyle w:val="ListParagraph"/>
        <w:numPr>
          <w:ilvl w:val="2"/>
          <w:numId w:val="2"/>
        </w:numPr>
        <w:spacing w:after="0"/>
        <w:rPr>
          <w:rFonts w:ascii="Calibri" w:hAnsi="Calibri"/>
          <w:szCs w:val="21"/>
        </w:rPr>
      </w:pPr>
      <w:r>
        <w:rPr>
          <w:rFonts w:ascii="Calibri" w:hAnsi="Calibri"/>
          <w:szCs w:val="21"/>
        </w:rPr>
        <w:t xml:space="preserve">All reduce – maps to </w:t>
      </w:r>
      <w:proofErr w:type="spellStart"/>
      <w:r>
        <w:rPr>
          <w:rFonts w:ascii="Calibri" w:hAnsi="Calibri"/>
          <w:szCs w:val="21"/>
        </w:rPr>
        <w:t>fi_fetch_atomic</w:t>
      </w:r>
      <w:proofErr w:type="spellEnd"/>
    </w:p>
    <w:p w14:paraId="12564486" w14:textId="25CF20CD" w:rsidR="00FB325C" w:rsidRDefault="00FB325C" w:rsidP="0037058D">
      <w:pPr>
        <w:pStyle w:val="ListParagraph"/>
        <w:numPr>
          <w:ilvl w:val="2"/>
          <w:numId w:val="2"/>
        </w:numPr>
        <w:spacing w:after="0"/>
        <w:rPr>
          <w:rFonts w:ascii="Calibri" w:hAnsi="Calibri"/>
          <w:szCs w:val="21"/>
        </w:rPr>
      </w:pPr>
      <w:r>
        <w:rPr>
          <w:rFonts w:ascii="Calibri" w:hAnsi="Calibri"/>
          <w:szCs w:val="21"/>
        </w:rPr>
        <w:t xml:space="preserve">All to All – does not map well to any existing call. Can map to atomic fetch but with some restrictions, i.e. type is replaced by number of bytes and all </w:t>
      </w:r>
      <w:r w:rsidR="00D261B7">
        <w:rPr>
          <w:rFonts w:ascii="Calibri" w:hAnsi="Calibri"/>
          <w:szCs w:val="21"/>
        </w:rPr>
        <w:t>peers are sending the same amount of data (number of bytes)</w:t>
      </w:r>
      <w:r>
        <w:rPr>
          <w:rFonts w:ascii="Calibri" w:hAnsi="Calibri"/>
          <w:szCs w:val="21"/>
        </w:rPr>
        <w:t>?</w:t>
      </w:r>
    </w:p>
    <w:p w14:paraId="304DB3E6" w14:textId="7EAFDCD1" w:rsidR="003F4C7F" w:rsidRDefault="00D261B7" w:rsidP="00FB325C">
      <w:pPr>
        <w:pStyle w:val="ListParagraph"/>
        <w:numPr>
          <w:ilvl w:val="2"/>
          <w:numId w:val="2"/>
        </w:numPr>
        <w:spacing w:after="0"/>
        <w:rPr>
          <w:rFonts w:ascii="Calibri" w:hAnsi="Calibri"/>
          <w:szCs w:val="21"/>
        </w:rPr>
      </w:pPr>
      <w:r>
        <w:rPr>
          <w:rFonts w:ascii="Calibri" w:hAnsi="Calibri"/>
          <w:szCs w:val="21"/>
        </w:rPr>
        <w:t>A few more to be discussed (left for next meeting</w:t>
      </w:r>
    </w:p>
    <w:p w14:paraId="41019A16" w14:textId="77777777" w:rsidR="00BF13A9" w:rsidRDefault="00BF13A9" w:rsidP="00BF13A9">
      <w:pPr>
        <w:spacing w:after="0"/>
        <w:rPr>
          <w:rFonts w:ascii="Calibri" w:hAnsi="Calibri"/>
          <w:szCs w:val="21"/>
        </w:rPr>
      </w:pPr>
    </w:p>
    <w:p w14:paraId="6D95B195" w14:textId="11042A56" w:rsidR="003F4C7F" w:rsidRDefault="00E35C92" w:rsidP="00BF13A9">
      <w:pPr>
        <w:spacing w:after="0"/>
        <w:rPr>
          <w:rFonts w:ascii="Calibri" w:hAnsi="Calibri"/>
          <w:b/>
          <w:szCs w:val="21"/>
        </w:rPr>
      </w:pPr>
      <w:r w:rsidRPr="00E35C92">
        <w:rPr>
          <w:rFonts w:ascii="Calibri" w:hAnsi="Calibri"/>
          <w:b/>
          <w:szCs w:val="21"/>
        </w:rPr>
        <w:t>Updated Proposal for Traffic Classification</w:t>
      </w:r>
    </w:p>
    <w:p w14:paraId="67D8D50B" w14:textId="39D7D799" w:rsidR="00BF13A9" w:rsidRDefault="00BF13A9" w:rsidP="00BF13A9">
      <w:pPr>
        <w:spacing w:after="0"/>
        <w:rPr>
          <w:rFonts w:ascii="Calibri" w:hAnsi="Calibri"/>
          <w:szCs w:val="21"/>
        </w:rPr>
      </w:pPr>
      <w:r>
        <w:rPr>
          <w:rFonts w:ascii="Calibri" w:hAnsi="Calibri"/>
          <w:szCs w:val="21"/>
        </w:rPr>
        <w:t>Modified the definitions and number of “HPC” traffic classes:</w:t>
      </w:r>
    </w:p>
    <w:p w14:paraId="2876CDAB" w14:textId="7957D8F4" w:rsidR="00BF13A9" w:rsidRDefault="00BF13A9" w:rsidP="00BF13A9">
      <w:pPr>
        <w:pStyle w:val="ListParagraph"/>
        <w:numPr>
          <w:ilvl w:val="0"/>
          <w:numId w:val="6"/>
        </w:numPr>
        <w:spacing w:after="0"/>
        <w:rPr>
          <w:rFonts w:ascii="Calibri" w:hAnsi="Calibri"/>
          <w:szCs w:val="21"/>
        </w:rPr>
      </w:pPr>
      <w:r>
        <w:rPr>
          <w:rFonts w:ascii="Calibri" w:hAnsi="Calibri"/>
          <w:szCs w:val="21"/>
        </w:rPr>
        <w:t xml:space="preserve">Focused ‘Bulk Data’ to explicitly be ‘Bulk </w:t>
      </w:r>
      <w:r w:rsidR="00200694">
        <w:rPr>
          <w:rFonts w:ascii="Calibri" w:hAnsi="Calibri"/>
          <w:szCs w:val="21"/>
        </w:rPr>
        <w:t xml:space="preserve">I/O </w:t>
      </w:r>
      <w:r>
        <w:rPr>
          <w:rFonts w:ascii="Calibri" w:hAnsi="Calibri"/>
          <w:szCs w:val="21"/>
        </w:rPr>
        <w:t>Data’</w:t>
      </w:r>
    </w:p>
    <w:p w14:paraId="2685DBDB" w14:textId="190E0967" w:rsidR="00BF13A9" w:rsidRDefault="00BF13A9" w:rsidP="00BF13A9">
      <w:pPr>
        <w:pStyle w:val="ListParagraph"/>
        <w:numPr>
          <w:ilvl w:val="0"/>
          <w:numId w:val="6"/>
        </w:numPr>
        <w:spacing w:after="0"/>
        <w:rPr>
          <w:rFonts w:ascii="Calibri" w:hAnsi="Calibri"/>
          <w:szCs w:val="21"/>
        </w:rPr>
      </w:pPr>
      <w:r>
        <w:rPr>
          <w:rFonts w:ascii="Calibri" w:hAnsi="Calibri"/>
          <w:szCs w:val="21"/>
        </w:rPr>
        <w:t>Added a new Bulk Data class dedicated to IPC, especially for e.g. MPI rendezvous operations.  Tentatively named ‘Bulk</w:t>
      </w:r>
      <w:r w:rsidR="00200694">
        <w:rPr>
          <w:rFonts w:ascii="Calibri" w:hAnsi="Calibri"/>
          <w:szCs w:val="21"/>
        </w:rPr>
        <w:t xml:space="preserve"> IPC</w:t>
      </w:r>
      <w:r>
        <w:rPr>
          <w:rFonts w:ascii="Calibri" w:hAnsi="Calibri"/>
          <w:szCs w:val="21"/>
        </w:rPr>
        <w:t xml:space="preserve"> Data’</w:t>
      </w:r>
    </w:p>
    <w:p w14:paraId="501A9352" w14:textId="2562C10F" w:rsidR="00BF13A9" w:rsidRDefault="00BF13A9" w:rsidP="00BF13A9">
      <w:pPr>
        <w:pStyle w:val="ListParagraph"/>
        <w:numPr>
          <w:ilvl w:val="0"/>
          <w:numId w:val="6"/>
        </w:numPr>
        <w:spacing w:after="0"/>
        <w:rPr>
          <w:rFonts w:ascii="Calibri" w:hAnsi="Calibri"/>
          <w:szCs w:val="21"/>
        </w:rPr>
      </w:pPr>
      <w:r>
        <w:rPr>
          <w:rFonts w:ascii="Calibri" w:hAnsi="Calibri"/>
          <w:szCs w:val="21"/>
        </w:rPr>
        <w:t>Added a new ‘Management’ class</w:t>
      </w:r>
    </w:p>
    <w:p w14:paraId="58953490" w14:textId="2A80F0B5" w:rsidR="00BF13A9" w:rsidRDefault="00BF13A9" w:rsidP="00BF13A9">
      <w:pPr>
        <w:pStyle w:val="ListParagraph"/>
        <w:numPr>
          <w:ilvl w:val="0"/>
          <w:numId w:val="6"/>
        </w:numPr>
        <w:spacing w:after="0"/>
        <w:rPr>
          <w:rFonts w:ascii="Calibri" w:hAnsi="Calibri"/>
          <w:szCs w:val="21"/>
        </w:rPr>
      </w:pPr>
      <w:r>
        <w:rPr>
          <w:rFonts w:ascii="Calibri" w:hAnsi="Calibri"/>
          <w:szCs w:val="21"/>
        </w:rPr>
        <w:t>Decided not to add a class specifically for checkpoint</w:t>
      </w:r>
    </w:p>
    <w:p w14:paraId="2F9F1451" w14:textId="0EFC97D6" w:rsidR="00BF13A9" w:rsidRDefault="00BF13A9" w:rsidP="00BF13A9">
      <w:pPr>
        <w:pStyle w:val="ListParagraph"/>
        <w:numPr>
          <w:ilvl w:val="0"/>
          <w:numId w:val="6"/>
        </w:numPr>
        <w:spacing w:after="0"/>
        <w:rPr>
          <w:rFonts w:ascii="Calibri" w:hAnsi="Calibri"/>
          <w:szCs w:val="21"/>
        </w:rPr>
      </w:pPr>
      <w:r>
        <w:rPr>
          <w:rFonts w:ascii="Calibri" w:hAnsi="Calibri"/>
          <w:szCs w:val="21"/>
        </w:rPr>
        <w:t>Agreed that setting traffic classes will be an asynchronous operation.</w:t>
      </w:r>
    </w:p>
    <w:p w14:paraId="0B599B34" w14:textId="3A2AF9C8" w:rsidR="00200694" w:rsidRDefault="00200694" w:rsidP="00200694">
      <w:pPr>
        <w:spacing w:after="0"/>
        <w:rPr>
          <w:rFonts w:ascii="Calibri" w:hAnsi="Calibri"/>
          <w:szCs w:val="21"/>
        </w:rPr>
      </w:pPr>
      <w:r>
        <w:rPr>
          <w:rFonts w:ascii="Calibri" w:hAnsi="Calibri"/>
          <w:szCs w:val="21"/>
        </w:rPr>
        <w:t xml:space="preserve">No apparent need for a </w:t>
      </w:r>
      <w:proofErr w:type="gramStart"/>
      <w:r>
        <w:rPr>
          <w:rFonts w:ascii="Calibri" w:hAnsi="Calibri"/>
          <w:szCs w:val="21"/>
        </w:rPr>
        <w:t>capabilities</w:t>
      </w:r>
      <w:proofErr w:type="gramEnd"/>
      <w:r>
        <w:rPr>
          <w:rFonts w:ascii="Calibri" w:hAnsi="Calibri"/>
          <w:szCs w:val="21"/>
        </w:rPr>
        <w:t xml:space="preserve"> mechanism; a provider will need to map whatever class is requested onto its available supported classes.</w:t>
      </w:r>
    </w:p>
    <w:p w14:paraId="1DBD524A" w14:textId="73C14475" w:rsidR="00200694" w:rsidRDefault="00200694" w:rsidP="00200694">
      <w:pPr>
        <w:spacing w:after="0"/>
        <w:rPr>
          <w:rFonts w:ascii="Calibri" w:hAnsi="Calibri"/>
          <w:szCs w:val="21"/>
        </w:rPr>
      </w:pPr>
      <w:r>
        <w:rPr>
          <w:rFonts w:ascii="Calibri" w:hAnsi="Calibri"/>
          <w:szCs w:val="21"/>
        </w:rPr>
        <w:t>No current plan to add policing to enforce class usage.</w:t>
      </w:r>
    </w:p>
    <w:p w14:paraId="586C2EB2" w14:textId="7C4E8F82" w:rsidR="00200694" w:rsidRDefault="00200694" w:rsidP="00200694">
      <w:pPr>
        <w:spacing w:after="0"/>
        <w:rPr>
          <w:rFonts w:ascii="Calibri" w:hAnsi="Calibri"/>
          <w:szCs w:val="21"/>
        </w:rPr>
      </w:pPr>
      <w:r>
        <w:rPr>
          <w:rFonts w:ascii="Calibri" w:hAnsi="Calibri"/>
          <w:szCs w:val="21"/>
        </w:rPr>
        <w:t>Authentication – how does a provider enforce authentication</w:t>
      </w:r>
      <w:r w:rsidR="00472D18">
        <w:rPr>
          <w:rFonts w:ascii="Calibri" w:hAnsi="Calibri"/>
          <w:szCs w:val="21"/>
        </w:rPr>
        <w:t>? By using the existing auth key built into the API today.</w:t>
      </w:r>
    </w:p>
    <w:p w14:paraId="6CE45B65" w14:textId="7A0A0E01" w:rsidR="00472D18" w:rsidRDefault="00472D18" w:rsidP="00200694">
      <w:pPr>
        <w:spacing w:after="0"/>
        <w:rPr>
          <w:rFonts w:ascii="Calibri" w:hAnsi="Calibri"/>
          <w:szCs w:val="21"/>
        </w:rPr>
      </w:pPr>
      <w:r>
        <w:rPr>
          <w:rFonts w:ascii="Calibri" w:hAnsi="Calibri"/>
          <w:szCs w:val="21"/>
        </w:rPr>
        <w:t>Next step - move onto the second part of the proposal, describing how traffic classification is controlled across the API.</w:t>
      </w:r>
    </w:p>
    <w:p w14:paraId="6EC831A0" w14:textId="04FFEDE7" w:rsidR="00472D18" w:rsidRDefault="00472D18" w:rsidP="00200694">
      <w:pPr>
        <w:spacing w:after="0"/>
        <w:rPr>
          <w:rFonts w:ascii="Calibri" w:hAnsi="Calibri"/>
          <w:szCs w:val="21"/>
        </w:rPr>
      </w:pPr>
      <w:r>
        <w:rPr>
          <w:rFonts w:ascii="Calibri" w:hAnsi="Calibri"/>
          <w:szCs w:val="21"/>
        </w:rPr>
        <w:lastRenderedPageBreak/>
        <w:t>Assumption that traffic class is set at the time the endpoint is created.  There may be apps that would like to change traffic classification on the fly, but it does not seem worthwhile to incur the impact of providing that degree of control.</w:t>
      </w:r>
    </w:p>
    <w:p w14:paraId="695671F6" w14:textId="5F69145F" w:rsidR="00472D18" w:rsidRDefault="00472D18" w:rsidP="00200694">
      <w:pPr>
        <w:spacing w:after="0"/>
        <w:rPr>
          <w:rFonts w:ascii="Calibri" w:hAnsi="Calibri"/>
          <w:szCs w:val="21"/>
        </w:rPr>
      </w:pPr>
      <w:r>
        <w:rPr>
          <w:rFonts w:ascii="Calibri" w:hAnsi="Calibri"/>
          <w:szCs w:val="21"/>
        </w:rPr>
        <w:t>Suggestion is to use scalable endpoints.</w:t>
      </w:r>
    </w:p>
    <w:p w14:paraId="5D3F75EC" w14:textId="3C85870F" w:rsidR="00472D18" w:rsidRDefault="00472D18" w:rsidP="00200694">
      <w:pPr>
        <w:spacing w:after="0"/>
        <w:rPr>
          <w:rFonts w:ascii="Calibri" w:hAnsi="Calibri"/>
          <w:szCs w:val="21"/>
        </w:rPr>
      </w:pPr>
      <w:r>
        <w:rPr>
          <w:rFonts w:ascii="Calibri" w:hAnsi="Calibri"/>
          <w:szCs w:val="21"/>
        </w:rPr>
        <w:t>Two options were described:</w:t>
      </w:r>
    </w:p>
    <w:p w14:paraId="699B29C1" w14:textId="69DFD162" w:rsidR="00472D18" w:rsidRDefault="00472D18" w:rsidP="00472D18">
      <w:pPr>
        <w:pStyle w:val="ListParagraph"/>
        <w:numPr>
          <w:ilvl w:val="0"/>
          <w:numId w:val="7"/>
        </w:numPr>
        <w:spacing w:after="0"/>
        <w:rPr>
          <w:rFonts w:ascii="Calibri" w:hAnsi="Calibri"/>
          <w:szCs w:val="21"/>
        </w:rPr>
      </w:pPr>
      <w:r>
        <w:rPr>
          <w:rFonts w:ascii="Calibri" w:hAnsi="Calibri"/>
          <w:szCs w:val="21"/>
        </w:rPr>
        <w:t>There exists a set of virtual channels, one per traffic class, with each message tagged for a given class and therefore slotted to the appropriate virtual channel.</w:t>
      </w:r>
    </w:p>
    <w:p w14:paraId="351F24E2" w14:textId="1BA26711" w:rsidR="00472D18" w:rsidRDefault="00472D18" w:rsidP="00472D18">
      <w:pPr>
        <w:pStyle w:val="ListParagraph"/>
        <w:numPr>
          <w:ilvl w:val="0"/>
          <w:numId w:val="7"/>
        </w:numPr>
        <w:spacing w:after="0"/>
        <w:rPr>
          <w:rFonts w:ascii="Calibri" w:hAnsi="Calibri"/>
          <w:szCs w:val="21"/>
        </w:rPr>
      </w:pPr>
      <w:r>
        <w:rPr>
          <w:rFonts w:ascii="Calibri" w:hAnsi="Calibri"/>
          <w:szCs w:val="21"/>
        </w:rPr>
        <w:t>Or a queue is bound to a</w:t>
      </w:r>
      <w:r w:rsidR="005C5736">
        <w:rPr>
          <w:rFonts w:ascii="Calibri" w:hAnsi="Calibri"/>
          <w:szCs w:val="21"/>
        </w:rPr>
        <w:t xml:space="preserve"> set of</w:t>
      </w:r>
      <w:r>
        <w:rPr>
          <w:rFonts w:ascii="Calibri" w:hAnsi="Calibri"/>
          <w:szCs w:val="21"/>
        </w:rPr>
        <w:t xml:space="preserve"> virtual channel</w:t>
      </w:r>
      <w:r w:rsidR="005C5736">
        <w:rPr>
          <w:rFonts w:ascii="Calibri" w:hAnsi="Calibri"/>
          <w:szCs w:val="21"/>
        </w:rPr>
        <w:t>s</w:t>
      </w:r>
      <w:r>
        <w:rPr>
          <w:rFonts w:ascii="Calibri" w:hAnsi="Calibri"/>
          <w:szCs w:val="21"/>
        </w:rPr>
        <w:t xml:space="preserve"> and you’d </w:t>
      </w:r>
      <w:r w:rsidR="005C5736">
        <w:rPr>
          <w:rFonts w:ascii="Calibri" w:hAnsi="Calibri"/>
          <w:szCs w:val="21"/>
        </w:rPr>
        <w:t xml:space="preserve">have </w:t>
      </w:r>
      <w:r>
        <w:rPr>
          <w:rFonts w:ascii="Calibri" w:hAnsi="Calibri"/>
          <w:szCs w:val="21"/>
        </w:rPr>
        <w:t>multiple queues.</w:t>
      </w:r>
    </w:p>
    <w:p w14:paraId="4058BF55" w14:textId="6A7D614D" w:rsidR="005C5736" w:rsidRDefault="005C5736" w:rsidP="005C5736">
      <w:pPr>
        <w:spacing w:after="0"/>
        <w:rPr>
          <w:rFonts w:ascii="Calibri" w:hAnsi="Calibri"/>
          <w:szCs w:val="21"/>
        </w:rPr>
      </w:pPr>
      <w:r>
        <w:rPr>
          <w:rFonts w:ascii="Calibri" w:hAnsi="Calibri"/>
          <w:szCs w:val="21"/>
        </w:rPr>
        <w:t xml:space="preserve">If the former, each individual message has to be tagged with its desired TC.  To be able to support either method, you would want to add a capabilities mechanism. </w:t>
      </w:r>
    </w:p>
    <w:p w14:paraId="670AAD79" w14:textId="2D1277BD" w:rsidR="005C5736" w:rsidRDefault="005C5736" w:rsidP="005C5736">
      <w:pPr>
        <w:spacing w:after="0"/>
        <w:rPr>
          <w:rFonts w:ascii="Calibri" w:hAnsi="Calibri"/>
          <w:szCs w:val="21"/>
        </w:rPr>
      </w:pPr>
      <w:r>
        <w:rPr>
          <w:rFonts w:ascii="Calibri" w:hAnsi="Calibri"/>
          <w:szCs w:val="21"/>
        </w:rPr>
        <w:t>Most restrictive method: every operation posted to a given endpoint is going to use the same TC.</w:t>
      </w:r>
    </w:p>
    <w:p w14:paraId="37A7B70D" w14:textId="53E2E403" w:rsidR="005C5736" w:rsidRDefault="005C5736" w:rsidP="005C5736">
      <w:pPr>
        <w:spacing w:after="0"/>
        <w:rPr>
          <w:rFonts w:ascii="Calibri" w:hAnsi="Calibri"/>
          <w:szCs w:val="21"/>
        </w:rPr>
      </w:pPr>
      <w:r>
        <w:rPr>
          <w:rFonts w:ascii="Calibri" w:hAnsi="Calibri"/>
          <w:szCs w:val="21"/>
        </w:rPr>
        <w:t>Least restrictive method: Every transfer request could have a different traffic classification.</w:t>
      </w:r>
    </w:p>
    <w:p w14:paraId="42523B3B" w14:textId="04EF870C" w:rsidR="006E0FA8" w:rsidRPr="005C5736" w:rsidRDefault="006E0FA8" w:rsidP="005C5736">
      <w:pPr>
        <w:spacing w:after="0"/>
        <w:rPr>
          <w:rFonts w:ascii="Calibri" w:hAnsi="Calibri"/>
          <w:szCs w:val="21"/>
        </w:rPr>
      </w:pPr>
      <w:r>
        <w:rPr>
          <w:rFonts w:ascii="Calibri" w:hAnsi="Calibri"/>
          <w:szCs w:val="21"/>
        </w:rPr>
        <w:t>Consensus is that the transmit context should carry the QoS.</w:t>
      </w:r>
    </w:p>
    <w:p w14:paraId="1D4704A6" w14:textId="77777777" w:rsidR="00AA0D30" w:rsidRDefault="00AA0D30" w:rsidP="00EC01B1">
      <w:pPr>
        <w:spacing w:after="0"/>
        <w:rPr>
          <w:rFonts w:ascii="Calibri" w:hAnsi="Calibri"/>
          <w:b/>
          <w:szCs w:val="21"/>
        </w:rPr>
      </w:pPr>
    </w:p>
    <w:p w14:paraId="47DC1A19" w14:textId="7050254B" w:rsidR="00EC01B1" w:rsidRDefault="00EC01B1" w:rsidP="00EC01B1">
      <w:pPr>
        <w:spacing w:after="0"/>
        <w:rPr>
          <w:rFonts w:ascii="Calibri" w:hAnsi="Calibri"/>
          <w:b/>
          <w:szCs w:val="21"/>
        </w:rPr>
      </w:pPr>
      <w:r>
        <w:rPr>
          <w:rFonts w:ascii="Calibri" w:hAnsi="Calibri"/>
          <w:b/>
          <w:szCs w:val="21"/>
        </w:rPr>
        <w:t>Next meeting</w:t>
      </w:r>
    </w:p>
    <w:p w14:paraId="61E1FA36" w14:textId="67DF1CDE" w:rsidR="00C85D5A" w:rsidRDefault="00073A4B" w:rsidP="00EC01B1">
      <w:pPr>
        <w:spacing w:after="0"/>
        <w:rPr>
          <w:rFonts w:ascii="Calibri" w:hAnsi="Calibri"/>
          <w:szCs w:val="21"/>
        </w:rPr>
      </w:pPr>
      <w:r>
        <w:rPr>
          <w:rFonts w:ascii="Calibri" w:hAnsi="Calibri"/>
          <w:szCs w:val="21"/>
        </w:rPr>
        <w:t xml:space="preserve">Tuesday, </w:t>
      </w:r>
      <w:r w:rsidR="006E0FA8">
        <w:rPr>
          <w:rFonts w:ascii="Calibri" w:hAnsi="Calibri"/>
          <w:szCs w:val="21"/>
        </w:rPr>
        <w:t>June 4</w:t>
      </w:r>
      <w:r w:rsidR="00AA0D30">
        <w:rPr>
          <w:rFonts w:ascii="Calibri" w:hAnsi="Calibri"/>
          <w:szCs w:val="21"/>
        </w:rPr>
        <w:t>,</w:t>
      </w:r>
      <w:r w:rsidR="00042439">
        <w:rPr>
          <w:rFonts w:ascii="Calibri" w:hAnsi="Calibri"/>
          <w:szCs w:val="21"/>
        </w:rPr>
        <w:t xml:space="preserve"> 2019</w:t>
      </w:r>
    </w:p>
    <w:p w14:paraId="3548CE3F" w14:textId="77777777" w:rsidR="00032A2C" w:rsidRDefault="00032A2C" w:rsidP="00EC01B1">
      <w:pPr>
        <w:spacing w:after="0"/>
        <w:rPr>
          <w:rFonts w:ascii="Calibri" w:hAnsi="Calibri"/>
          <w:szCs w:val="21"/>
        </w:rPr>
      </w:pPr>
      <w:r>
        <w:rPr>
          <w:rFonts w:ascii="Calibri" w:hAnsi="Calibri"/>
          <w:szCs w:val="21"/>
        </w:rPr>
        <w:t>9:00 – 10:00AM PST</w:t>
      </w:r>
    </w:p>
    <w:p w14:paraId="451D1E8E" w14:textId="77777777" w:rsidR="003869E5" w:rsidRPr="003869E5" w:rsidRDefault="003869E5" w:rsidP="00EC01B1">
      <w:pPr>
        <w:pStyle w:val="ListParagraph"/>
        <w:spacing w:after="0"/>
        <w:rPr>
          <w:rFonts w:ascii="Calibri" w:hAnsi="Calibri"/>
          <w:b/>
          <w:szCs w:val="21"/>
        </w:rPr>
      </w:pPr>
    </w:p>
    <w:p w14:paraId="0929F4FF" w14:textId="77777777" w:rsidR="003067E8"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tbl>
      <w:tblPr>
        <w:tblW w:w="5000" w:type="pct"/>
        <w:tblCellSpacing w:w="15" w:type="dxa"/>
        <w:tblLook w:val="04A0" w:firstRow="1" w:lastRow="0" w:firstColumn="1" w:lastColumn="0" w:noHBand="0" w:noVBand="1"/>
      </w:tblPr>
      <w:tblGrid>
        <w:gridCol w:w="9360"/>
      </w:tblGrid>
      <w:tr w:rsidR="006E0FA8" w:rsidRPr="006E0FA8" w14:paraId="22FD28D5" w14:textId="77777777" w:rsidTr="006E0FA8">
        <w:trPr>
          <w:tblCellSpacing w:w="15" w:type="dxa"/>
        </w:trPr>
        <w:tc>
          <w:tcPr>
            <w:tcW w:w="0" w:type="auto"/>
            <w:tcMar>
              <w:top w:w="0" w:type="dxa"/>
              <w:left w:w="0" w:type="dxa"/>
              <w:bottom w:w="0" w:type="dxa"/>
              <w:right w:w="0" w:type="dxa"/>
            </w:tcMar>
            <w:vAlign w:val="center"/>
            <w:hideMark/>
          </w:tcPr>
          <w:p w14:paraId="43E0D2A0" w14:textId="77777777" w:rsidR="006E0FA8" w:rsidRPr="006E0FA8" w:rsidRDefault="006E0FA8" w:rsidP="006E0FA8">
            <w:pPr>
              <w:framePr w:h="1957" w:hRule="exact" w:hSpace="45" w:wrap="around" w:vAnchor="text" w:hAnchor="text" w:y="1"/>
              <w:spacing w:after="0" w:line="300" w:lineRule="atLeast"/>
              <w:rPr>
                <w:rFonts w:ascii="Arial" w:eastAsia="Times New Roman" w:hAnsi="Arial" w:cs="Arial"/>
                <w:color w:val="4D4D4D"/>
                <w:sz w:val="24"/>
                <w:szCs w:val="24"/>
              </w:rPr>
            </w:pPr>
            <w:r w:rsidRPr="006E0FA8">
              <w:rPr>
                <w:rFonts w:ascii="Arial" w:eastAsia="Times New Roman" w:hAnsi="Arial" w:cs="Arial"/>
                <w:b/>
                <w:bCs/>
                <w:color w:val="4D4D4D"/>
                <w:sz w:val="24"/>
                <w:szCs w:val="24"/>
              </w:rPr>
              <w:t>OFIWG every-two-week meeting (2019)-20190521 1603-1</w:t>
            </w:r>
          </w:p>
        </w:tc>
      </w:tr>
      <w:tr w:rsidR="006E0FA8" w:rsidRPr="006E0FA8" w14:paraId="51DB68F4" w14:textId="77777777" w:rsidTr="006E0FA8">
        <w:trPr>
          <w:tblCellSpacing w:w="15" w:type="dxa"/>
        </w:trPr>
        <w:tc>
          <w:tcPr>
            <w:tcW w:w="0" w:type="auto"/>
            <w:tcMar>
              <w:top w:w="0" w:type="dxa"/>
              <w:left w:w="0" w:type="dxa"/>
              <w:bottom w:w="0" w:type="dxa"/>
              <w:right w:w="0" w:type="dxa"/>
            </w:tcMar>
            <w:vAlign w:val="center"/>
            <w:hideMark/>
          </w:tcPr>
          <w:p w14:paraId="65142BA6" w14:textId="77777777" w:rsidR="006E0FA8" w:rsidRPr="006E0FA8" w:rsidRDefault="006E0FA8" w:rsidP="006E0FA8">
            <w:pPr>
              <w:framePr w:h="1957" w:hRule="exact" w:hSpace="45" w:wrap="around" w:vAnchor="text" w:hAnchor="text" w:y="1"/>
              <w:spacing w:after="0" w:line="300" w:lineRule="atLeast"/>
              <w:rPr>
                <w:rFonts w:ascii="Arial" w:eastAsia="Times New Roman" w:hAnsi="Arial" w:cs="Arial"/>
                <w:color w:val="666666"/>
                <w:sz w:val="23"/>
                <w:szCs w:val="23"/>
              </w:rPr>
            </w:pPr>
            <w:r w:rsidRPr="006E0FA8">
              <w:rPr>
                <w:rFonts w:ascii="Arial" w:eastAsia="Times New Roman" w:hAnsi="Arial" w:cs="Arial"/>
                <w:color w:val="666666"/>
                <w:sz w:val="23"/>
                <w:szCs w:val="23"/>
              </w:rPr>
              <w:t>Tuesday, May 21, 2019</w:t>
            </w:r>
          </w:p>
        </w:tc>
      </w:tr>
      <w:tr w:rsidR="006E0FA8" w:rsidRPr="006E0FA8" w14:paraId="2B8222DB" w14:textId="77777777" w:rsidTr="006E0FA8">
        <w:trPr>
          <w:tblCellSpacing w:w="15" w:type="dxa"/>
        </w:trPr>
        <w:tc>
          <w:tcPr>
            <w:tcW w:w="0" w:type="auto"/>
            <w:tcMar>
              <w:top w:w="0" w:type="dxa"/>
              <w:left w:w="0" w:type="dxa"/>
              <w:bottom w:w="0" w:type="dxa"/>
              <w:right w:w="0" w:type="dxa"/>
            </w:tcMar>
            <w:vAlign w:val="center"/>
            <w:hideMark/>
          </w:tcPr>
          <w:p w14:paraId="7173912B" w14:textId="77777777" w:rsidR="006E0FA8" w:rsidRDefault="006E0FA8" w:rsidP="006E0FA8">
            <w:pPr>
              <w:framePr w:h="1957" w:hRule="exact" w:hSpace="45" w:wrap="around" w:vAnchor="text" w:hAnchor="text" w:y="1"/>
              <w:spacing w:after="0" w:line="300" w:lineRule="atLeast"/>
              <w:rPr>
                <w:rFonts w:ascii="Arial" w:eastAsia="Times New Roman" w:hAnsi="Arial" w:cs="Arial"/>
                <w:color w:val="666666"/>
                <w:sz w:val="23"/>
                <w:szCs w:val="23"/>
              </w:rPr>
            </w:pPr>
            <w:r w:rsidRPr="006E0FA8">
              <w:rPr>
                <w:rFonts w:ascii="Arial" w:eastAsia="Times New Roman" w:hAnsi="Arial" w:cs="Arial"/>
                <w:color w:val="666666"/>
                <w:sz w:val="23"/>
                <w:szCs w:val="23"/>
              </w:rPr>
              <w:t>12:03 pm  |  Eastern Daylight Time (New York, GMT-04:00)</w:t>
            </w:r>
          </w:p>
          <w:tbl>
            <w:tblPr>
              <w:tblW w:w="0" w:type="auto"/>
              <w:tblCellSpacing w:w="15" w:type="dxa"/>
              <w:tblLook w:val="04A0" w:firstRow="1" w:lastRow="0" w:firstColumn="1" w:lastColumn="0" w:noHBand="0" w:noVBand="1"/>
            </w:tblPr>
            <w:tblGrid>
              <w:gridCol w:w="3331"/>
              <w:gridCol w:w="81"/>
            </w:tblGrid>
            <w:tr w:rsidR="006E0FA8" w:rsidRPr="006E0FA8" w14:paraId="7DB45D58" w14:textId="77777777" w:rsidTr="006939D0">
              <w:trPr>
                <w:tblCellSpacing w:w="15" w:type="dxa"/>
              </w:trPr>
              <w:tc>
                <w:tcPr>
                  <w:tcW w:w="0" w:type="auto"/>
                  <w:gridSpan w:val="2"/>
                  <w:tcMar>
                    <w:top w:w="0" w:type="dxa"/>
                    <w:left w:w="0" w:type="dxa"/>
                    <w:bottom w:w="0" w:type="dxa"/>
                    <w:right w:w="0" w:type="dxa"/>
                  </w:tcMar>
                  <w:vAlign w:val="center"/>
                  <w:hideMark/>
                </w:tcPr>
                <w:p w14:paraId="3810F5D9" w14:textId="77777777" w:rsidR="006E0FA8" w:rsidRPr="006E0FA8" w:rsidRDefault="006E0FA8" w:rsidP="006E0FA8">
                  <w:pPr>
                    <w:framePr w:h="1957" w:hRule="exact" w:hSpace="45" w:wrap="around" w:vAnchor="text" w:hAnchor="text" w:y="1"/>
                    <w:spacing w:after="0" w:line="300" w:lineRule="atLeast"/>
                    <w:rPr>
                      <w:rFonts w:ascii="Arial" w:eastAsia="Times New Roman" w:hAnsi="Arial" w:cs="Arial"/>
                      <w:color w:val="00AFF9"/>
                      <w:sz w:val="24"/>
                      <w:szCs w:val="24"/>
                    </w:rPr>
                  </w:pPr>
                  <w:hyperlink r:id="rId6" w:history="1">
                    <w:r w:rsidRPr="006E0FA8">
                      <w:rPr>
                        <w:rFonts w:ascii="Arial" w:eastAsia="Times New Roman" w:hAnsi="Arial" w:cs="Arial"/>
                        <w:b/>
                        <w:bCs/>
                        <w:color w:val="00AFF9"/>
                        <w:sz w:val="24"/>
                        <w:szCs w:val="24"/>
                        <w:u w:val="single"/>
                      </w:rPr>
                      <w:t>Play recording</w:t>
                    </w:r>
                  </w:hyperlink>
                  <w:r w:rsidRPr="006E0FA8">
                    <w:rPr>
                      <w:rFonts w:ascii="Arial" w:eastAsia="Times New Roman" w:hAnsi="Arial" w:cs="Arial"/>
                      <w:color w:val="666666"/>
                      <w:sz w:val="23"/>
                      <w:szCs w:val="23"/>
                    </w:rPr>
                    <w:t> (50 min 44 sec)</w:t>
                  </w:r>
                </w:p>
              </w:tc>
            </w:tr>
            <w:tr w:rsidR="006E0FA8" w:rsidRPr="006E0FA8" w14:paraId="39FAA38C" w14:textId="77777777" w:rsidTr="006939D0">
              <w:trPr>
                <w:tblCellSpacing w:w="15" w:type="dxa"/>
              </w:trPr>
              <w:tc>
                <w:tcPr>
                  <w:tcW w:w="0" w:type="auto"/>
                  <w:tcMar>
                    <w:top w:w="0" w:type="dxa"/>
                    <w:left w:w="0" w:type="dxa"/>
                    <w:bottom w:w="0" w:type="dxa"/>
                    <w:right w:w="0" w:type="dxa"/>
                  </w:tcMar>
                  <w:vAlign w:val="center"/>
                  <w:hideMark/>
                </w:tcPr>
                <w:p w14:paraId="0B6DFF2B" w14:textId="77777777" w:rsidR="006E0FA8" w:rsidRPr="006E0FA8" w:rsidRDefault="006E0FA8" w:rsidP="006E0FA8">
                  <w:pPr>
                    <w:framePr w:h="1957" w:hRule="exact" w:hSpace="45" w:wrap="around" w:vAnchor="text" w:hAnchor="text" w:y="1"/>
                    <w:spacing w:after="0" w:line="300" w:lineRule="atLeast"/>
                    <w:rPr>
                      <w:rFonts w:ascii="Arial" w:eastAsia="Times New Roman" w:hAnsi="Arial" w:cs="Arial"/>
                      <w:color w:val="666666"/>
                      <w:sz w:val="23"/>
                      <w:szCs w:val="23"/>
                    </w:rPr>
                  </w:pPr>
                  <w:r w:rsidRPr="006E0FA8">
                    <w:rPr>
                      <w:rFonts w:ascii="Arial" w:eastAsia="Times New Roman" w:hAnsi="Arial" w:cs="Arial"/>
                      <w:color w:val="666666"/>
                      <w:sz w:val="23"/>
                      <w:szCs w:val="23"/>
                    </w:rPr>
                    <w:t>Recording password: tRGzsBZ2</w:t>
                  </w:r>
                </w:p>
              </w:tc>
              <w:tc>
                <w:tcPr>
                  <w:tcW w:w="0" w:type="auto"/>
                  <w:tcMar>
                    <w:top w:w="15" w:type="dxa"/>
                    <w:left w:w="15" w:type="dxa"/>
                    <w:bottom w:w="15" w:type="dxa"/>
                    <w:right w:w="15" w:type="dxa"/>
                  </w:tcMar>
                  <w:vAlign w:val="center"/>
                  <w:hideMark/>
                </w:tcPr>
                <w:p w14:paraId="15E2D463" w14:textId="77777777" w:rsidR="006E0FA8" w:rsidRPr="006E0FA8" w:rsidRDefault="006E0FA8" w:rsidP="006E0FA8">
                  <w:pPr>
                    <w:framePr w:h="1957" w:hRule="exact" w:hSpace="45" w:wrap="around" w:vAnchor="text" w:hAnchor="text" w:y="1"/>
                    <w:spacing w:after="0" w:line="240" w:lineRule="auto"/>
                    <w:rPr>
                      <w:rFonts w:ascii="Arial" w:eastAsia="Times New Roman" w:hAnsi="Arial" w:cs="Arial"/>
                      <w:color w:val="666666"/>
                      <w:sz w:val="23"/>
                      <w:szCs w:val="23"/>
                    </w:rPr>
                  </w:pPr>
                </w:p>
              </w:tc>
            </w:tr>
          </w:tbl>
          <w:p w14:paraId="695636D3" w14:textId="68C1E4CE" w:rsidR="006E0FA8" w:rsidRPr="006E0FA8" w:rsidRDefault="006E0FA8" w:rsidP="006E0FA8">
            <w:pPr>
              <w:framePr w:h="1957" w:hRule="exact" w:hSpace="45" w:wrap="around" w:vAnchor="text" w:hAnchor="text" w:y="1"/>
              <w:spacing w:after="0" w:line="300" w:lineRule="atLeast"/>
              <w:rPr>
                <w:rFonts w:ascii="Arial" w:eastAsia="Times New Roman" w:hAnsi="Arial" w:cs="Arial"/>
                <w:color w:val="666666"/>
                <w:sz w:val="23"/>
                <w:szCs w:val="23"/>
              </w:rPr>
            </w:pPr>
          </w:p>
        </w:tc>
      </w:tr>
    </w:tbl>
    <w:p w14:paraId="3A7FFC1B" w14:textId="77777777" w:rsidR="006E0FA8" w:rsidRPr="006E0FA8" w:rsidRDefault="006E0FA8" w:rsidP="006E0FA8">
      <w:pPr>
        <w:framePr w:h="1957" w:hRule="exact" w:hSpace="45" w:wrap="around" w:vAnchor="text" w:hAnchor="text" w:y="1"/>
        <w:spacing w:after="0" w:line="300" w:lineRule="atLeast"/>
        <w:rPr>
          <w:rFonts w:ascii="Arial" w:eastAsia="Times New Roman"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6E0FA8" w:rsidRPr="006E0FA8" w14:paraId="6353CD84" w14:textId="77777777" w:rsidTr="006E0FA8">
        <w:trPr>
          <w:trHeight w:val="300"/>
          <w:tblCellSpacing w:w="15" w:type="dxa"/>
        </w:trPr>
        <w:tc>
          <w:tcPr>
            <w:tcW w:w="0" w:type="auto"/>
            <w:tcMar>
              <w:top w:w="0" w:type="dxa"/>
              <w:left w:w="0" w:type="dxa"/>
              <w:bottom w:w="0" w:type="dxa"/>
              <w:right w:w="0" w:type="dxa"/>
            </w:tcMar>
            <w:vAlign w:val="center"/>
            <w:hideMark/>
          </w:tcPr>
          <w:p w14:paraId="5AF77BC3" w14:textId="77777777" w:rsidR="006E0FA8" w:rsidRPr="006E0FA8" w:rsidRDefault="006E0FA8" w:rsidP="006E0FA8">
            <w:pPr>
              <w:framePr w:h="1957" w:hRule="exact" w:hSpace="45" w:wrap="around" w:vAnchor="text" w:hAnchor="text" w:y="1"/>
              <w:spacing w:after="0" w:line="300" w:lineRule="atLeast"/>
              <w:rPr>
                <w:rFonts w:ascii="Arial" w:eastAsia="Times New Roman" w:hAnsi="Arial" w:cs="Arial"/>
                <w:color w:val="666666"/>
                <w:sz w:val="23"/>
                <w:szCs w:val="23"/>
              </w:rPr>
            </w:pPr>
            <w:r w:rsidRPr="006E0FA8">
              <w:rPr>
                <w:rFonts w:ascii="Arial" w:eastAsia="Times New Roman" w:hAnsi="Arial" w:cs="Arial"/>
                <w:color w:val="666666"/>
                <w:sz w:val="23"/>
                <w:szCs w:val="23"/>
              </w:rPr>
              <w:t> </w:t>
            </w:r>
          </w:p>
        </w:tc>
      </w:tr>
    </w:tbl>
    <w:p w14:paraId="21002D74" w14:textId="77777777" w:rsidR="006E0FA8" w:rsidRPr="006E0FA8" w:rsidRDefault="006E0FA8" w:rsidP="006E0FA8">
      <w:pPr>
        <w:framePr w:h="1957" w:hRule="exact" w:hSpace="45" w:wrap="around" w:vAnchor="text" w:hAnchor="text" w:y="1"/>
        <w:spacing w:after="0" w:line="300" w:lineRule="atLeast"/>
        <w:rPr>
          <w:rFonts w:ascii="Arial" w:eastAsia="Times New Roman" w:hAnsi="Arial" w:cs="Arial"/>
          <w:vanish/>
          <w:color w:val="666666"/>
          <w:sz w:val="23"/>
          <w:szCs w:val="23"/>
        </w:rPr>
      </w:pPr>
    </w:p>
    <w:p w14:paraId="09D00E03" w14:textId="77777777" w:rsidR="009E65D5" w:rsidRDefault="009E65D5" w:rsidP="004F27CE">
      <w:pPr>
        <w:spacing w:after="0"/>
        <w:rPr>
          <w:rFonts w:ascii="Calibri" w:hAnsi="Calibri"/>
          <w:b/>
          <w:szCs w:val="21"/>
        </w:rPr>
      </w:pPr>
    </w:p>
    <w:p w14:paraId="0DB62C62" w14:textId="77777777" w:rsidR="009E65D5" w:rsidRDefault="009E65D5" w:rsidP="004F27CE">
      <w:pPr>
        <w:spacing w:after="0"/>
        <w:rPr>
          <w:rFonts w:ascii="Calibri" w:hAnsi="Calibri"/>
          <w:b/>
          <w:szCs w:val="21"/>
        </w:rPr>
      </w:pPr>
    </w:p>
    <w:p w14:paraId="20D17449" w14:textId="77777777" w:rsidR="0080576C" w:rsidRPr="0049175D" w:rsidRDefault="00BA256A" w:rsidP="000909C9">
      <w:pPr>
        <w:spacing w:after="0"/>
      </w:pPr>
      <w:bookmarkStart w:id="0" w:name="_GoBack"/>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7" w:history="1">
        <w:r w:rsidR="0080576C" w:rsidRPr="0011322C">
          <w:rPr>
            <w:rStyle w:val="Hyperlink"/>
          </w:rPr>
          <w:t>https://openfabrics.org/index.php/ofa-calendar.html</w:t>
        </w:r>
      </w:hyperlink>
      <w:bookmarkEnd w:id="0"/>
      <w:r w:rsidR="0080576C">
        <w:t xml:space="preserve"> </w:t>
      </w:r>
    </w:p>
    <w:p w14:paraId="1E66CF57" w14:textId="77777777"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14:paraId="692D06A2" w14:textId="77777777"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14:paraId="7F64605F" w14:textId="77777777"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14:paraId="48D20F74" w14:textId="77777777" w:rsidR="00D065C1" w:rsidRDefault="00D065C1" w:rsidP="005E4CC3">
      <w:pPr>
        <w:spacing w:after="0"/>
        <w:rPr>
          <w:rStyle w:val="Hyperlink"/>
          <w:b/>
          <w:color w:val="auto"/>
          <w:u w:val="none"/>
        </w:rPr>
      </w:pPr>
    </w:p>
    <w:p w14:paraId="3DA7A131" w14:textId="77777777"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403"/>
    <w:multiLevelType w:val="hybridMultilevel"/>
    <w:tmpl w:val="BA62F77A"/>
    <w:lvl w:ilvl="0" w:tplc="32A202B2">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43C0E"/>
    <w:multiLevelType w:val="hybridMultilevel"/>
    <w:tmpl w:val="A96C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BCF5CE9"/>
    <w:multiLevelType w:val="hybridMultilevel"/>
    <w:tmpl w:val="4508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E595B"/>
    <w:multiLevelType w:val="hybridMultilevel"/>
    <w:tmpl w:val="B32A0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5287E"/>
    <w:multiLevelType w:val="hybridMultilevel"/>
    <w:tmpl w:val="5504E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8EF44D8"/>
    <w:multiLevelType w:val="hybridMultilevel"/>
    <w:tmpl w:val="CE8A10EE"/>
    <w:lvl w:ilvl="0" w:tplc="32A20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6B"/>
    <w:rsid w:val="000078EA"/>
    <w:rsid w:val="000109AB"/>
    <w:rsid w:val="00012FD5"/>
    <w:rsid w:val="000153AE"/>
    <w:rsid w:val="0001570B"/>
    <w:rsid w:val="00021F99"/>
    <w:rsid w:val="000250D2"/>
    <w:rsid w:val="000253B9"/>
    <w:rsid w:val="00027A5C"/>
    <w:rsid w:val="0003069B"/>
    <w:rsid w:val="00032A2C"/>
    <w:rsid w:val="00035132"/>
    <w:rsid w:val="00035E65"/>
    <w:rsid w:val="00037453"/>
    <w:rsid w:val="00040C5D"/>
    <w:rsid w:val="00042439"/>
    <w:rsid w:val="00045052"/>
    <w:rsid w:val="000463C5"/>
    <w:rsid w:val="00046AA5"/>
    <w:rsid w:val="000479FB"/>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81A3B"/>
    <w:rsid w:val="000909C9"/>
    <w:rsid w:val="00091BCA"/>
    <w:rsid w:val="00094A1B"/>
    <w:rsid w:val="00095132"/>
    <w:rsid w:val="000968BA"/>
    <w:rsid w:val="000A2698"/>
    <w:rsid w:val="000A30D6"/>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CC3"/>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87CB4"/>
    <w:rsid w:val="00194067"/>
    <w:rsid w:val="001940B4"/>
    <w:rsid w:val="00197796"/>
    <w:rsid w:val="001A00EE"/>
    <w:rsid w:val="001A1D79"/>
    <w:rsid w:val="001A2C5C"/>
    <w:rsid w:val="001A519F"/>
    <w:rsid w:val="001A74B1"/>
    <w:rsid w:val="001B3A69"/>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0694"/>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27A1"/>
    <w:rsid w:val="00262DE9"/>
    <w:rsid w:val="00266AB7"/>
    <w:rsid w:val="00267F0E"/>
    <w:rsid w:val="00277928"/>
    <w:rsid w:val="002828EB"/>
    <w:rsid w:val="00282C19"/>
    <w:rsid w:val="0028382C"/>
    <w:rsid w:val="002845A8"/>
    <w:rsid w:val="00284927"/>
    <w:rsid w:val="00285CE7"/>
    <w:rsid w:val="00287EE3"/>
    <w:rsid w:val="00291D83"/>
    <w:rsid w:val="0029249A"/>
    <w:rsid w:val="0029406B"/>
    <w:rsid w:val="00295100"/>
    <w:rsid w:val="002A0CBB"/>
    <w:rsid w:val="002A3C8E"/>
    <w:rsid w:val="002A54B4"/>
    <w:rsid w:val="002B023B"/>
    <w:rsid w:val="002B53CC"/>
    <w:rsid w:val="002B5D18"/>
    <w:rsid w:val="002C0F00"/>
    <w:rsid w:val="002C4112"/>
    <w:rsid w:val="002C4EF3"/>
    <w:rsid w:val="002C7CEA"/>
    <w:rsid w:val="002D1687"/>
    <w:rsid w:val="002D4465"/>
    <w:rsid w:val="002D5D6E"/>
    <w:rsid w:val="002E0786"/>
    <w:rsid w:val="002E0C5E"/>
    <w:rsid w:val="002E1590"/>
    <w:rsid w:val="002E5DB9"/>
    <w:rsid w:val="002E6C33"/>
    <w:rsid w:val="002E7A17"/>
    <w:rsid w:val="002E7CF8"/>
    <w:rsid w:val="002F4FE4"/>
    <w:rsid w:val="002F5035"/>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25C05"/>
    <w:rsid w:val="00327BC7"/>
    <w:rsid w:val="003365AE"/>
    <w:rsid w:val="00337115"/>
    <w:rsid w:val="003373AA"/>
    <w:rsid w:val="003502BF"/>
    <w:rsid w:val="00354212"/>
    <w:rsid w:val="003546D3"/>
    <w:rsid w:val="003560E2"/>
    <w:rsid w:val="00356658"/>
    <w:rsid w:val="00361929"/>
    <w:rsid w:val="0037017B"/>
    <w:rsid w:val="0037058D"/>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275A"/>
    <w:rsid w:val="003D44E4"/>
    <w:rsid w:val="003D5CEA"/>
    <w:rsid w:val="003F082B"/>
    <w:rsid w:val="003F1303"/>
    <w:rsid w:val="003F15D3"/>
    <w:rsid w:val="003F3B80"/>
    <w:rsid w:val="003F4C7F"/>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57803"/>
    <w:rsid w:val="00460185"/>
    <w:rsid w:val="00460CBC"/>
    <w:rsid w:val="00461344"/>
    <w:rsid w:val="00461C32"/>
    <w:rsid w:val="004635FC"/>
    <w:rsid w:val="00466485"/>
    <w:rsid w:val="004672FD"/>
    <w:rsid w:val="00471160"/>
    <w:rsid w:val="0047128E"/>
    <w:rsid w:val="00472D18"/>
    <w:rsid w:val="00477848"/>
    <w:rsid w:val="0048054E"/>
    <w:rsid w:val="00483025"/>
    <w:rsid w:val="0049175D"/>
    <w:rsid w:val="00492791"/>
    <w:rsid w:val="00494106"/>
    <w:rsid w:val="00494484"/>
    <w:rsid w:val="004A204D"/>
    <w:rsid w:val="004A7F3D"/>
    <w:rsid w:val="004C06CE"/>
    <w:rsid w:val="004C251F"/>
    <w:rsid w:val="004C2CD1"/>
    <w:rsid w:val="004C5448"/>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26BB"/>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1FE"/>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4170"/>
    <w:rsid w:val="005A53F8"/>
    <w:rsid w:val="005A54E3"/>
    <w:rsid w:val="005A7F44"/>
    <w:rsid w:val="005B040B"/>
    <w:rsid w:val="005B08EB"/>
    <w:rsid w:val="005B2662"/>
    <w:rsid w:val="005B46AE"/>
    <w:rsid w:val="005B4B40"/>
    <w:rsid w:val="005B4E4C"/>
    <w:rsid w:val="005B4E4E"/>
    <w:rsid w:val="005B687C"/>
    <w:rsid w:val="005B726A"/>
    <w:rsid w:val="005C1738"/>
    <w:rsid w:val="005C5736"/>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39DA"/>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351A"/>
    <w:rsid w:val="00655CFD"/>
    <w:rsid w:val="0065645A"/>
    <w:rsid w:val="00661482"/>
    <w:rsid w:val="00661A0E"/>
    <w:rsid w:val="00663225"/>
    <w:rsid w:val="00664668"/>
    <w:rsid w:val="006670B3"/>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2F51"/>
    <w:rsid w:val="006C336E"/>
    <w:rsid w:val="006C4788"/>
    <w:rsid w:val="006C48EE"/>
    <w:rsid w:val="006C540D"/>
    <w:rsid w:val="006D0EC5"/>
    <w:rsid w:val="006D19EB"/>
    <w:rsid w:val="006D31AC"/>
    <w:rsid w:val="006D36E1"/>
    <w:rsid w:val="006D5471"/>
    <w:rsid w:val="006E0FA8"/>
    <w:rsid w:val="006E1644"/>
    <w:rsid w:val="006E323C"/>
    <w:rsid w:val="006E7475"/>
    <w:rsid w:val="006F0459"/>
    <w:rsid w:val="006F0C70"/>
    <w:rsid w:val="006F32EF"/>
    <w:rsid w:val="006F37D2"/>
    <w:rsid w:val="006F41A0"/>
    <w:rsid w:val="006F67CB"/>
    <w:rsid w:val="006F6C86"/>
    <w:rsid w:val="0070101E"/>
    <w:rsid w:val="0070158F"/>
    <w:rsid w:val="00706D1A"/>
    <w:rsid w:val="00710499"/>
    <w:rsid w:val="00713B08"/>
    <w:rsid w:val="007204A7"/>
    <w:rsid w:val="007240B5"/>
    <w:rsid w:val="007261F6"/>
    <w:rsid w:val="0072771D"/>
    <w:rsid w:val="00730558"/>
    <w:rsid w:val="007306C3"/>
    <w:rsid w:val="00730F5B"/>
    <w:rsid w:val="00730F8C"/>
    <w:rsid w:val="00732137"/>
    <w:rsid w:val="00736B2B"/>
    <w:rsid w:val="00736E80"/>
    <w:rsid w:val="007402EB"/>
    <w:rsid w:val="007532C1"/>
    <w:rsid w:val="00753A4F"/>
    <w:rsid w:val="00757BB6"/>
    <w:rsid w:val="00763373"/>
    <w:rsid w:val="00766817"/>
    <w:rsid w:val="00774A71"/>
    <w:rsid w:val="0077566A"/>
    <w:rsid w:val="00780333"/>
    <w:rsid w:val="0078478E"/>
    <w:rsid w:val="00785D2C"/>
    <w:rsid w:val="007866A7"/>
    <w:rsid w:val="00787D0D"/>
    <w:rsid w:val="00790B74"/>
    <w:rsid w:val="007915AF"/>
    <w:rsid w:val="00793A5F"/>
    <w:rsid w:val="00794ADE"/>
    <w:rsid w:val="00795F50"/>
    <w:rsid w:val="007A0473"/>
    <w:rsid w:val="007A1F0B"/>
    <w:rsid w:val="007A216A"/>
    <w:rsid w:val="007A32D6"/>
    <w:rsid w:val="007A3741"/>
    <w:rsid w:val="007A4075"/>
    <w:rsid w:val="007A4510"/>
    <w:rsid w:val="007A5222"/>
    <w:rsid w:val="007B1A2E"/>
    <w:rsid w:val="007B2445"/>
    <w:rsid w:val="007B481E"/>
    <w:rsid w:val="007B6E9D"/>
    <w:rsid w:val="007B7308"/>
    <w:rsid w:val="007C04C7"/>
    <w:rsid w:val="007C0E57"/>
    <w:rsid w:val="007C11A8"/>
    <w:rsid w:val="007C1EB3"/>
    <w:rsid w:val="007C280A"/>
    <w:rsid w:val="007C7283"/>
    <w:rsid w:val="007C79FF"/>
    <w:rsid w:val="007D031D"/>
    <w:rsid w:val="007E01C7"/>
    <w:rsid w:val="007E1BA6"/>
    <w:rsid w:val="007E53A0"/>
    <w:rsid w:val="007E5B34"/>
    <w:rsid w:val="007F035A"/>
    <w:rsid w:val="007F2C15"/>
    <w:rsid w:val="007F6E89"/>
    <w:rsid w:val="00800150"/>
    <w:rsid w:val="00801C46"/>
    <w:rsid w:val="0080576C"/>
    <w:rsid w:val="00814878"/>
    <w:rsid w:val="00816763"/>
    <w:rsid w:val="00833831"/>
    <w:rsid w:val="008339A8"/>
    <w:rsid w:val="00835C37"/>
    <w:rsid w:val="00840A85"/>
    <w:rsid w:val="00841B44"/>
    <w:rsid w:val="008426B3"/>
    <w:rsid w:val="008442A9"/>
    <w:rsid w:val="00845AC2"/>
    <w:rsid w:val="00850A11"/>
    <w:rsid w:val="00853970"/>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4F6"/>
    <w:rsid w:val="008C37F5"/>
    <w:rsid w:val="008C38BB"/>
    <w:rsid w:val="008C7138"/>
    <w:rsid w:val="008C7973"/>
    <w:rsid w:val="008D5439"/>
    <w:rsid w:val="008E355F"/>
    <w:rsid w:val="008E5A92"/>
    <w:rsid w:val="008E6D76"/>
    <w:rsid w:val="008F231A"/>
    <w:rsid w:val="008F248F"/>
    <w:rsid w:val="008F555F"/>
    <w:rsid w:val="008F75E1"/>
    <w:rsid w:val="009004C7"/>
    <w:rsid w:val="009017F0"/>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7AF"/>
    <w:rsid w:val="00951073"/>
    <w:rsid w:val="00952DEA"/>
    <w:rsid w:val="00957412"/>
    <w:rsid w:val="00961202"/>
    <w:rsid w:val="009621DC"/>
    <w:rsid w:val="009632E3"/>
    <w:rsid w:val="009654D3"/>
    <w:rsid w:val="00974D1B"/>
    <w:rsid w:val="009754D5"/>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C49E1"/>
    <w:rsid w:val="009D0ACB"/>
    <w:rsid w:val="009D22BA"/>
    <w:rsid w:val="009D5887"/>
    <w:rsid w:val="009E65D5"/>
    <w:rsid w:val="009F02FB"/>
    <w:rsid w:val="009F0662"/>
    <w:rsid w:val="009F06D0"/>
    <w:rsid w:val="009F276D"/>
    <w:rsid w:val="009F41CE"/>
    <w:rsid w:val="009F5208"/>
    <w:rsid w:val="009F5A7B"/>
    <w:rsid w:val="00A00389"/>
    <w:rsid w:val="00A01613"/>
    <w:rsid w:val="00A02431"/>
    <w:rsid w:val="00A06478"/>
    <w:rsid w:val="00A11493"/>
    <w:rsid w:val="00A14F22"/>
    <w:rsid w:val="00A15B7F"/>
    <w:rsid w:val="00A16CEA"/>
    <w:rsid w:val="00A2033F"/>
    <w:rsid w:val="00A20CB0"/>
    <w:rsid w:val="00A223E7"/>
    <w:rsid w:val="00A22DF0"/>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3ADC"/>
    <w:rsid w:val="00A849FA"/>
    <w:rsid w:val="00A850E3"/>
    <w:rsid w:val="00A8694D"/>
    <w:rsid w:val="00A90E1D"/>
    <w:rsid w:val="00A96372"/>
    <w:rsid w:val="00A97809"/>
    <w:rsid w:val="00AA068F"/>
    <w:rsid w:val="00AA0D30"/>
    <w:rsid w:val="00AA2C62"/>
    <w:rsid w:val="00AA2DD3"/>
    <w:rsid w:val="00AA3F5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E4320"/>
    <w:rsid w:val="00AE70FC"/>
    <w:rsid w:val="00AF0A72"/>
    <w:rsid w:val="00AF1B1C"/>
    <w:rsid w:val="00B1107E"/>
    <w:rsid w:val="00B16A41"/>
    <w:rsid w:val="00B21A3F"/>
    <w:rsid w:val="00B258C6"/>
    <w:rsid w:val="00B26531"/>
    <w:rsid w:val="00B307B3"/>
    <w:rsid w:val="00B33AD7"/>
    <w:rsid w:val="00B35E22"/>
    <w:rsid w:val="00B365B5"/>
    <w:rsid w:val="00B37F58"/>
    <w:rsid w:val="00B422BB"/>
    <w:rsid w:val="00B432BE"/>
    <w:rsid w:val="00B43C91"/>
    <w:rsid w:val="00B43E47"/>
    <w:rsid w:val="00B44048"/>
    <w:rsid w:val="00B503A4"/>
    <w:rsid w:val="00B51336"/>
    <w:rsid w:val="00B5743D"/>
    <w:rsid w:val="00B65C62"/>
    <w:rsid w:val="00B66DED"/>
    <w:rsid w:val="00B6790B"/>
    <w:rsid w:val="00B75903"/>
    <w:rsid w:val="00B77912"/>
    <w:rsid w:val="00B81EF1"/>
    <w:rsid w:val="00B8253E"/>
    <w:rsid w:val="00B87B73"/>
    <w:rsid w:val="00B91CED"/>
    <w:rsid w:val="00B96370"/>
    <w:rsid w:val="00B96BDE"/>
    <w:rsid w:val="00BA07BD"/>
    <w:rsid w:val="00BA256A"/>
    <w:rsid w:val="00BA5D0E"/>
    <w:rsid w:val="00BB050F"/>
    <w:rsid w:val="00BB50D5"/>
    <w:rsid w:val="00BB5E1F"/>
    <w:rsid w:val="00BB6124"/>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3A9"/>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963E4"/>
    <w:rsid w:val="00CA00E0"/>
    <w:rsid w:val="00CA0CBB"/>
    <w:rsid w:val="00CA1A73"/>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1B7"/>
    <w:rsid w:val="00D26F10"/>
    <w:rsid w:val="00D3044F"/>
    <w:rsid w:val="00D34B1C"/>
    <w:rsid w:val="00D4390D"/>
    <w:rsid w:val="00D43F43"/>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8759C"/>
    <w:rsid w:val="00D91700"/>
    <w:rsid w:val="00D92988"/>
    <w:rsid w:val="00DA2361"/>
    <w:rsid w:val="00DA54A8"/>
    <w:rsid w:val="00DA675B"/>
    <w:rsid w:val="00DB2B8A"/>
    <w:rsid w:val="00DB3D3B"/>
    <w:rsid w:val="00DC2A78"/>
    <w:rsid w:val="00DC33E6"/>
    <w:rsid w:val="00DC368C"/>
    <w:rsid w:val="00DC54F3"/>
    <w:rsid w:val="00DD1AEA"/>
    <w:rsid w:val="00DD1F6B"/>
    <w:rsid w:val="00DD78A0"/>
    <w:rsid w:val="00DE0F63"/>
    <w:rsid w:val="00DE42F1"/>
    <w:rsid w:val="00DE7D5E"/>
    <w:rsid w:val="00DE7FD7"/>
    <w:rsid w:val="00DF047C"/>
    <w:rsid w:val="00DF1A3B"/>
    <w:rsid w:val="00DF4AE2"/>
    <w:rsid w:val="00DF7039"/>
    <w:rsid w:val="00DF7059"/>
    <w:rsid w:val="00E04D40"/>
    <w:rsid w:val="00E05E22"/>
    <w:rsid w:val="00E1055D"/>
    <w:rsid w:val="00E10AB3"/>
    <w:rsid w:val="00E127B8"/>
    <w:rsid w:val="00E12ABB"/>
    <w:rsid w:val="00E1484E"/>
    <w:rsid w:val="00E15055"/>
    <w:rsid w:val="00E16233"/>
    <w:rsid w:val="00E229BF"/>
    <w:rsid w:val="00E23365"/>
    <w:rsid w:val="00E33AC2"/>
    <w:rsid w:val="00E35C9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18CC"/>
    <w:rsid w:val="00EB4D5A"/>
    <w:rsid w:val="00EB7C92"/>
    <w:rsid w:val="00EC01B1"/>
    <w:rsid w:val="00EC2F07"/>
    <w:rsid w:val="00EC68CA"/>
    <w:rsid w:val="00EC6F4F"/>
    <w:rsid w:val="00ED15B8"/>
    <w:rsid w:val="00ED2393"/>
    <w:rsid w:val="00ED3D8C"/>
    <w:rsid w:val="00ED4A2A"/>
    <w:rsid w:val="00EE0A94"/>
    <w:rsid w:val="00EE71B0"/>
    <w:rsid w:val="00EF226F"/>
    <w:rsid w:val="00EF322C"/>
    <w:rsid w:val="00EF4869"/>
    <w:rsid w:val="00EF7DBF"/>
    <w:rsid w:val="00F03BD6"/>
    <w:rsid w:val="00F110B0"/>
    <w:rsid w:val="00F139CC"/>
    <w:rsid w:val="00F178CC"/>
    <w:rsid w:val="00F202EE"/>
    <w:rsid w:val="00F20E15"/>
    <w:rsid w:val="00F23421"/>
    <w:rsid w:val="00F23868"/>
    <w:rsid w:val="00F251AC"/>
    <w:rsid w:val="00F268D4"/>
    <w:rsid w:val="00F276D2"/>
    <w:rsid w:val="00F3123A"/>
    <w:rsid w:val="00F333D6"/>
    <w:rsid w:val="00F33F16"/>
    <w:rsid w:val="00F35A61"/>
    <w:rsid w:val="00F4029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A7E35"/>
    <w:rsid w:val="00FB1E51"/>
    <w:rsid w:val="00FB2689"/>
    <w:rsid w:val="00FB26B0"/>
    <w:rsid w:val="00FB2F02"/>
    <w:rsid w:val="00FB325C"/>
    <w:rsid w:val="00FB3453"/>
    <w:rsid w:val="00FB3B26"/>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2311"/>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 w:type="character" w:styleId="UnresolvedMention">
    <w:name w:val="Unresolved Mention"/>
    <w:basedOn w:val="DefaultParagraphFont"/>
    <w:uiPriority w:val="99"/>
    <w:semiHidden/>
    <w:unhideWhenUsed/>
    <w:rsid w:val="00A83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39875532">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08969857">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08758669">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935553770">
      <w:bodyDiv w:val="1"/>
      <w:marLeft w:val="0"/>
      <w:marRight w:val="0"/>
      <w:marTop w:val="0"/>
      <w:marBottom w:val="0"/>
      <w:divBdr>
        <w:top w:val="none" w:sz="0" w:space="0" w:color="auto"/>
        <w:left w:val="none" w:sz="0" w:space="0" w:color="auto"/>
        <w:bottom w:val="none" w:sz="0" w:space="0" w:color="auto"/>
        <w:right w:val="none" w:sz="0" w:space="0" w:color="auto"/>
      </w:divBdr>
      <w:divsChild>
        <w:div w:id="897860511">
          <w:marLeft w:val="346"/>
          <w:marRight w:val="0"/>
          <w:marTop w:val="96"/>
          <w:marBottom w:val="0"/>
          <w:divBdr>
            <w:top w:val="none" w:sz="0" w:space="0" w:color="auto"/>
            <w:left w:val="none" w:sz="0" w:space="0" w:color="auto"/>
            <w:bottom w:val="none" w:sz="0" w:space="0" w:color="auto"/>
            <w:right w:val="none" w:sz="0" w:space="0" w:color="auto"/>
          </w:divBdr>
        </w:div>
        <w:div w:id="1718356015">
          <w:marLeft w:val="346"/>
          <w:marRight w:val="0"/>
          <w:marTop w:val="96"/>
          <w:marBottom w:val="0"/>
          <w:divBdr>
            <w:top w:val="none" w:sz="0" w:space="0" w:color="auto"/>
            <w:left w:val="none" w:sz="0" w:space="0" w:color="auto"/>
            <w:bottom w:val="none" w:sz="0" w:space="0" w:color="auto"/>
            <w:right w:val="none" w:sz="0" w:space="0" w:color="auto"/>
          </w:divBdr>
        </w:div>
        <w:div w:id="1285384531">
          <w:marLeft w:val="346"/>
          <w:marRight w:val="0"/>
          <w:marTop w:val="96"/>
          <w:marBottom w:val="0"/>
          <w:divBdr>
            <w:top w:val="none" w:sz="0" w:space="0" w:color="auto"/>
            <w:left w:val="none" w:sz="0" w:space="0" w:color="auto"/>
            <w:bottom w:val="none" w:sz="0" w:space="0" w:color="auto"/>
            <w:right w:val="none" w:sz="0" w:space="0" w:color="auto"/>
          </w:divBdr>
        </w:div>
      </w:divsChild>
    </w:div>
    <w:div w:id="95081989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1094247">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0628866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4503159">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3" Type="http://schemas.openxmlformats.org/officeDocument/2006/relationships/styles" Target="styles.xml"/><Relationship Id="rId7" Type="http://schemas.openxmlformats.org/officeDocument/2006/relationships/hyperlink" Target="https://openfabrics.org/index.php/ofa-calendar.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lsr.php?RCID=a33b208da38d4c26b66b3e394f3dc13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fabrics.org/downloads/OFIWG" TargetMode="External"/><Relationship Id="rId4" Type="http://schemas.openxmlformats.org/officeDocument/2006/relationships/settings" Target="setting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A86A8-CB7A-4B03-A99E-5C74F9DD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10298</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7</cp:revision>
  <dcterms:created xsi:type="dcterms:W3CDTF">2019-04-23T21:08:00Z</dcterms:created>
  <dcterms:modified xsi:type="dcterms:W3CDTF">2019-05-30T01:07:00Z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