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78D91EB5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042439">
        <w:rPr>
          <w:b/>
        </w:rPr>
        <w:t>0</w:t>
      </w:r>
      <w:r w:rsidR="002F5F30">
        <w:rPr>
          <w:b/>
        </w:rPr>
        <w:t>9</w:t>
      </w:r>
      <w:r w:rsidR="005701FE">
        <w:rPr>
          <w:b/>
        </w:rPr>
        <w:t>/</w:t>
      </w:r>
      <w:r w:rsidR="004C616E">
        <w:rPr>
          <w:b/>
        </w:rPr>
        <w:t>2</w:t>
      </w:r>
      <w:r w:rsidR="002F5F30">
        <w:rPr>
          <w:b/>
        </w:rPr>
        <w:t>4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215A7C96" w14:textId="3C7C0D86" w:rsidR="0018688E" w:rsidRDefault="00AA0D30" w:rsidP="0018688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7E1FAC9C" w14:textId="65006BAF" w:rsidR="002F5F30" w:rsidRPr="0018688E" w:rsidRDefault="002F5F30" w:rsidP="0018688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Persistent Memory Stuff – Chet Douglas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7B03154C" w14:textId="1E57ED4B" w:rsidR="00B26531" w:rsidRPr="00B26531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0FD02687" w14:textId="77777777" w:rsidR="00712875" w:rsidRDefault="00712875" w:rsidP="005B2662">
      <w:pPr>
        <w:spacing w:after="0"/>
        <w:rPr>
          <w:rFonts w:ascii="Calibri" w:hAnsi="Calibri"/>
          <w:b/>
          <w:szCs w:val="21"/>
        </w:rPr>
      </w:pPr>
    </w:p>
    <w:p w14:paraId="4C83DB1E" w14:textId="2B92F9C1" w:rsidR="002F5F30" w:rsidRDefault="002F5F30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Rel 1.8.1 rc1 is out, may try </w:t>
      </w:r>
      <w:r w:rsidR="007504E2">
        <w:rPr>
          <w:rFonts w:ascii="Calibri" w:hAnsi="Calibri"/>
          <w:b/>
          <w:szCs w:val="21"/>
        </w:rPr>
        <w:t>for</w:t>
      </w:r>
      <w:r>
        <w:rPr>
          <w:rFonts w:ascii="Calibri" w:hAnsi="Calibri"/>
          <w:b/>
          <w:szCs w:val="21"/>
        </w:rPr>
        <w:t xml:space="preserve"> rc2 today. Final release should be Monday </w:t>
      </w:r>
      <w:proofErr w:type="spellStart"/>
      <w:r>
        <w:rPr>
          <w:rFonts w:ascii="Calibri" w:hAnsi="Calibri"/>
          <w:b/>
          <w:szCs w:val="21"/>
        </w:rPr>
        <w:t>ro</w:t>
      </w:r>
      <w:proofErr w:type="spellEnd"/>
      <w:r>
        <w:rPr>
          <w:rFonts w:ascii="Calibri" w:hAnsi="Calibri"/>
          <w:b/>
          <w:szCs w:val="21"/>
        </w:rPr>
        <w:t xml:space="preserve"> Tuesday next week.</w:t>
      </w:r>
    </w:p>
    <w:p w14:paraId="6B8F49EF" w14:textId="77777777" w:rsidR="002F5F30" w:rsidRDefault="002F5F30" w:rsidP="005B2662">
      <w:pPr>
        <w:spacing w:after="0"/>
        <w:rPr>
          <w:rFonts w:ascii="Calibri" w:hAnsi="Calibri"/>
          <w:b/>
          <w:szCs w:val="21"/>
        </w:rPr>
      </w:pPr>
    </w:p>
    <w:p w14:paraId="617FB54A" w14:textId="00016C9C" w:rsidR="006814FA" w:rsidRDefault="002F5F30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Persistent Memory Update – Chet Douglas</w:t>
      </w:r>
    </w:p>
    <w:p w14:paraId="51B03A31" w14:textId="27610DCA" w:rsidR="007504E2" w:rsidRDefault="007504E2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Native RDMA support for byte addressable PM.  “Intel’s plans for supporting RPMEM 2.0”</w:t>
      </w:r>
    </w:p>
    <w:p w14:paraId="515ABEAC" w14:textId="5E5929E1" w:rsidR="007504E2" w:rsidRDefault="007504E2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Reviewed “RPMEM 1.0” based on ULP s/w changes only. No wire protocol changes, no OFA lib changes, no h/w changes required.  The predominant method (“Appliance Method”) is Intel specific.</w:t>
      </w:r>
    </w:p>
    <w:p w14:paraId="0C47958C" w14:textId="27A520BC" w:rsidR="00450CCD" w:rsidRDefault="007504E2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“RPMEM 2.0” is RDMA extensions for PMEM.  Introduces an RDMA Flush, and an </w:t>
      </w:r>
      <w:r w:rsidR="00DD21E3">
        <w:rPr>
          <w:rFonts w:ascii="Calibri" w:hAnsi="Calibri"/>
          <w:szCs w:val="21"/>
        </w:rPr>
        <w:t xml:space="preserve">RDMA </w:t>
      </w:r>
      <w:r>
        <w:rPr>
          <w:rFonts w:ascii="Calibri" w:hAnsi="Calibri"/>
          <w:szCs w:val="21"/>
        </w:rPr>
        <w:t>Atomic Write (NOT the same as atomics!</w:t>
      </w:r>
      <w:r w:rsidR="00DD21E3">
        <w:rPr>
          <w:rFonts w:ascii="Calibri" w:hAnsi="Calibri"/>
          <w:szCs w:val="21"/>
        </w:rPr>
        <w:t>?!</w:t>
      </w:r>
      <w:r>
        <w:rPr>
          <w:rFonts w:ascii="Calibri" w:hAnsi="Calibri"/>
          <w:szCs w:val="21"/>
        </w:rPr>
        <w:t>)</w:t>
      </w:r>
      <w:r w:rsidR="00DD21E3">
        <w:rPr>
          <w:rFonts w:ascii="Calibri" w:hAnsi="Calibri"/>
          <w:szCs w:val="21"/>
        </w:rPr>
        <w:t xml:space="preserve">  Requires n/w wire protocol changes and PCIe protocol changes (claim is that it doesn’t require PCIe spec changes)</w:t>
      </w:r>
    </w:p>
    <w:p w14:paraId="04E5895E" w14:textId="0A2CD09B" w:rsidR="00DD21E3" w:rsidRDefault="00DD21E3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New attributes added to </w:t>
      </w:r>
      <w:proofErr w:type="spellStart"/>
      <w:r>
        <w:rPr>
          <w:rFonts w:ascii="Calibri" w:hAnsi="Calibri"/>
          <w:szCs w:val="21"/>
        </w:rPr>
        <w:t>fi_get_info</w:t>
      </w:r>
      <w:proofErr w:type="spellEnd"/>
      <w:r>
        <w:rPr>
          <w:rFonts w:ascii="Calibri" w:hAnsi="Calibri"/>
          <w:szCs w:val="21"/>
        </w:rPr>
        <w:t xml:space="preserve"> and </w:t>
      </w:r>
      <w:proofErr w:type="spellStart"/>
      <w:r>
        <w:rPr>
          <w:rFonts w:ascii="Calibri" w:hAnsi="Calibri"/>
          <w:szCs w:val="21"/>
        </w:rPr>
        <w:t>fi_mr_reg</w:t>
      </w:r>
      <w:proofErr w:type="spellEnd"/>
      <w:r w:rsidR="0001526D">
        <w:rPr>
          <w:rFonts w:ascii="Calibri" w:hAnsi="Calibri"/>
          <w:szCs w:val="21"/>
        </w:rPr>
        <w:t>:</w:t>
      </w:r>
    </w:p>
    <w:p w14:paraId="440749FA" w14:textId="6C0651C3" w:rsidR="00DD21E3" w:rsidRDefault="00DD21E3" w:rsidP="005B2662">
      <w:p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fi_get_info</w:t>
      </w:r>
      <w:proofErr w:type="spellEnd"/>
      <w:r>
        <w:rPr>
          <w:rFonts w:ascii="Calibri" w:hAnsi="Calibri"/>
          <w:szCs w:val="21"/>
        </w:rPr>
        <w:t xml:space="preserve"> – add FI_PLACEMENT_PMEM, FI_PLACEMENT_GO</w:t>
      </w:r>
    </w:p>
    <w:p w14:paraId="133CCE79" w14:textId="5ED21D92" w:rsidR="00DD21E3" w:rsidRDefault="00DD21E3" w:rsidP="005B2662">
      <w:p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fi_mr_reg</w:t>
      </w:r>
      <w:proofErr w:type="spellEnd"/>
      <w:r>
        <w:rPr>
          <w:rFonts w:ascii="Calibri" w:hAnsi="Calibri"/>
          <w:szCs w:val="21"/>
        </w:rPr>
        <w:t xml:space="preserve"> – FI_PLACEMENT_PMEM, FI_PLACEMENT_GO</w:t>
      </w:r>
    </w:p>
    <w:p w14:paraId="2FD41A43" w14:textId="65C32344" w:rsidR="00866C20" w:rsidRDefault="00866C20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New wire semantics</w:t>
      </w:r>
      <w:r w:rsidR="0001526D">
        <w:rPr>
          <w:rFonts w:ascii="Calibri" w:hAnsi="Calibri"/>
          <w:szCs w:val="21"/>
        </w:rPr>
        <w:t>:</w:t>
      </w:r>
      <w:bookmarkStart w:id="0" w:name="_GoBack"/>
      <w:bookmarkEnd w:id="0"/>
    </w:p>
    <w:p w14:paraId="3DC544A1" w14:textId="65274D79" w:rsidR="00DD21E3" w:rsidRDefault="00DD21E3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RDMA Flush – forces flush of previous RDMA Write data</w:t>
      </w:r>
    </w:p>
    <w:p w14:paraId="7BE6B0DC" w14:textId="0B53608E" w:rsidR="00DD21E3" w:rsidRDefault="00DD21E3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RDMA Atomic Write – </w:t>
      </w:r>
      <w:proofErr w:type="gramStart"/>
      <w:r>
        <w:rPr>
          <w:rFonts w:ascii="Calibri" w:hAnsi="Calibri"/>
          <w:szCs w:val="21"/>
        </w:rPr>
        <w:t>8 byte</w:t>
      </w:r>
      <w:proofErr w:type="gramEnd"/>
      <w:r>
        <w:rPr>
          <w:rFonts w:ascii="Calibri" w:hAnsi="Calibri"/>
          <w:szCs w:val="21"/>
        </w:rPr>
        <w:t xml:space="preserve"> pointer update only</w:t>
      </w:r>
    </w:p>
    <w:p w14:paraId="12EE330A" w14:textId="77777777" w:rsidR="00712875" w:rsidRPr="00712875" w:rsidRDefault="00712875" w:rsidP="005B2662">
      <w:pPr>
        <w:spacing w:after="0"/>
        <w:rPr>
          <w:rFonts w:ascii="Calibri" w:hAnsi="Calibri"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4D7490FB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7504E2">
        <w:rPr>
          <w:rFonts w:ascii="Calibri" w:hAnsi="Calibri"/>
          <w:szCs w:val="21"/>
        </w:rPr>
        <w:t>October 8</w:t>
      </w:r>
      <w:r w:rsidR="00AA0D30">
        <w:rPr>
          <w:rFonts w:ascii="Calibri" w:hAnsi="Calibri"/>
          <w:szCs w:val="21"/>
        </w:rPr>
        <w:t>,</w:t>
      </w:r>
      <w:r w:rsidR="00042439">
        <w:rPr>
          <w:rFonts w:ascii="Calibri" w:hAnsi="Calibri"/>
          <w:szCs w:val="21"/>
        </w:rPr>
        <w:t xml:space="preserve"> 2019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D00E03" w14:textId="2676D420" w:rsidR="009E65D5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7777777"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6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CDF"/>
    <w:multiLevelType w:val="hybridMultilevel"/>
    <w:tmpl w:val="07246DB2"/>
    <w:lvl w:ilvl="0" w:tplc="51F0C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71240"/>
    <w:multiLevelType w:val="hybridMultilevel"/>
    <w:tmpl w:val="AA1E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26D"/>
    <w:rsid w:val="000153AE"/>
    <w:rsid w:val="0001570B"/>
    <w:rsid w:val="00021F99"/>
    <w:rsid w:val="000250D2"/>
    <w:rsid w:val="000253B9"/>
    <w:rsid w:val="00027A5C"/>
    <w:rsid w:val="0003069B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479FB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688E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1870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82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2F5F30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27BC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F082B"/>
    <w:rsid w:val="003F1303"/>
    <w:rsid w:val="003F15D3"/>
    <w:rsid w:val="003F3B80"/>
    <w:rsid w:val="003F4C7F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0CC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2D18"/>
    <w:rsid w:val="00473AC2"/>
    <w:rsid w:val="00477848"/>
    <w:rsid w:val="0048054E"/>
    <w:rsid w:val="00483025"/>
    <w:rsid w:val="00484F58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616E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26BB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5736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4FA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698"/>
    <w:rsid w:val="006D19EB"/>
    <w:rsid w:val="006D31AC"/>
    <w:rsid w:val="006D36E1"/>
    <w:rsid w:val="006D5471"/>
    <w:rsid w:val="006E0FA8"/>
    <w:rsid w:val="006E1644"/>
    <w:rsid w:val="006E323C"/>
    <w:rsid w:val="006E6B57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158F"/>
    <w:rsid w:val="00706D1A"/>
    <w:rsid w:val="00710499"/>
    <w:rsid w:val="00712875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3627"/>
    <w:rsid w:val="00736B2B"/>
    <w:rsid w:val="00736E80"/>
    <w:rsid w:val="007402EB"/>
    <w:rsid w:val="007504E2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361E"/>
    <w:rsid w:val="0080576C"/>
    <w:rsid w:val="0081320B"/>
    <w:rsid w:val="00814878"/>
    <w:rsid w:val="00816763"/>
    <w:rsid w:val="00833831"/>
    <w:rsid w:val="008339A8"/>
    <w:rsid w:val="00835C37"/>
    <w:rsid w:val="00840A85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6C2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4F6"/>
    <w:rsid w:val="008C37F5"/>
    <w:rsid w:val="008C38BB"/>
    <w:rsid w:val="008C6716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4BEF"/>
    <w:rsid w:val="00A560C8"/>
    <w:rsid w:val="00A5752C"/>
    <w:rsid w:val="00A64888"/>
    <w:rsid w:val="00A6630B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A3F5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D6C19"/>
    <w:rsid w:val="00AE4320"/>
    <w:rsid w:val="00AE70FC"/>
    <w:rsid w:val="00AF0A72"/>
    <w:rsid w:val="00AF1B1C"/>
    <w:rsid w:val="00B1107E"/>
    <w:rsid w:val="00B11BB6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0C89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50D5"/>
    <w:rsid w:val="00BB5E1F"/>
    <w:rsid w:val="00BB6124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963E4"/>
    <w:rsid w:val="00CA00E0"/>
    <w:rsid w:val="00CA0CBB"/>
    <w:rsid w:val="00CA1A73"/>
    <w:rsid w:val="00CA4710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4B1C"/>
    <w:rsid w:val="00D4390D"/>
    <w:rsid w:val="00D43F43"/>
    <w:rsid w:val="00D447EC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8759C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21E3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08C8"/>
    <w:rsid w:val="00E229BF"/>
    <w:rsid w:val="00E23365"/>
    <w:rsid w:val="00E33AC2"/>
    <w:rsid w:val="00E35C9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1168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03BD6"/>
    <w:rsid w:val="00F110B0"/>
    <w:rsid w:val="00F139CC"/>
    <w:rsid w:val="00F178CC"/>
    <w:rsid w:val="00F202EE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fabrics.org/index.php/ofa-calenda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3C97-7C63-42CC-8909-02F77071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14</cp:revision>
  <dcterms:created xsi:type="dcterms:W3CDTF">2019-04-23T21:08:00Z</dcterms:created>
  <dcterms:modified xsi:type="dcterms:W3CDTF">2019-09-24T17:02:00Z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