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79423D">
        <w:rPr>
          <w:b/>
        </w:rPr>
        <w:t>Weekly telecom – 11/04</w:t>
      </w:r>
      <w:bookmarkStart w:id="0" w:name="_GoBack"/>
      <w:bookmarkEnd w:id="0"/>
      <w:r w:rsidR="00323AE7">
        <w:rPr>
          <w:b/>
        </w:rPr>
        <w:t>/2014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FF5A68" w:rsidP="00E16233">
      <w:pPr>
        <w:pStyle w:val="ListParagraph"/>
        <w:numPr>
          <w:ilvl w:val="0"/>
          <w:numId w:val="8"/>
        </w:numPr>
        <w:spacing w:after="0"/>
      </w:pPr>
      <w:proofErr w:type="spellStart"/>
      <w:r>
        <w:t>role</w:t>
      </w:r>
      <w:proofErr w:type="spellEnd"/>
      <w:r>
        <w:t xml:space="preserve"> call, </w:t>
      </w:r>
    </w:p>
    <w:p w:rsidR="00C213F5" w:rsidRDefault="007A3F95" w:rsidP="0079423D">
      <w:pPr>
        <w:pStyle w:val="ListParagraph"/>
        <w:numPr>
          <w:ilvl w:val="0"/>
          <w:numId w:val="8"/>
        </w:numPr>
        <w:spacing w:after="0"/>
      </w:pPr>
      <w:r>
        <w:t>NetApp Requirements discussion</w:t>
      </w:r>
    </w:p>
    <w:p w:rsidR="006C336E" w:rsidRDefault="006C336E" w:rsidP="000909C9">
      <w:pPr>
        <w:spacing w:after="0"/>
        <w:rPr>
          <w:b/>
        </w:rPr>
      </w:pPr>
    </w:p>
    <w:p w:rsidR="007A3F95" w:rsidRDefault="007A3F95" w:rsidP="000909C9">
      <w:pPr>
        <w:spacing w:after="0"/>
      </w:pPr>
      <w:r>
        <w:t xml:space="preserve">NetApp </w:t>
      </w:r>
      <w:proofErr w:type="spellStart"/>
      <w:r>
        <w:t>wishlist</w:t>
      </w:r>
      <w:proofErr w:type="spellEnd"/>
    </w:p>
    <w:p w:rsidR="00C213F5" w:rsidRDefault="007A3F95" w:rsidP="000909C9">
      <w:pPr>
        <w:spacing w:after="0"/>
      </w:pPr>
      <w:r>
        <w:t>1. Multi-destination RMA operation, prefer reliable unconnected transport, multi-cast RDMA</w:t>
      </w:r>
      <w:r w:rsidR="00466E69">
        <w:t>.  Requires distributing VAs and keys to every recipient.  This also implies that the sender knows everyone who’s listening.</w:t>
      </w:r>
    </w:p>
    <w:p w:rsidR="00466E69" w:rsidRDefault="00466E69" w:rsidP="000909C9">
      <w:pPr>
        <w:spacing w:after="0"/>
      </w:pPr>
      <w:r>
        <w:t>2. Multi-destination RMA operation</w:t>
      </w:r>
    </w:p>
    <w:p w:rsidR="00466E69" w:rsidRDefault="00466E69" w:rsidP="000909C9">
      <w:pPr>
        <w:spacing w:after="0"/>
      </w:pPr>
      <w:r>
        <w:tab/>
        <w:t>A single IO operation targets multiple memory locations on multiple remote nodes</w:t>
      </w:r>
    </w:p>
    <w:p w:rsidR="00466E69" w:rsidRDefault="00466E69" w:rsidP="000909C9">
      <w:pPr>
        <w:spacing w:after="0"/>
      </w:pPr>
      <w:r>
        <w:t>3. Reliable unconnected transport</w:t>
      </w:r>
    </w:p>
    <w:p w:rsidR="00466E69" w:rsidRDefault="00466E69" w:rsidP="000909C9">
      <w:pPr>
        <w:spacing w:after="0"/>
      </w:pPr>
      <w:r>
        <w:tab/>
      </w:r>
      <w:proofErr w:type="gramStart"/>
      <w:r>
        <w:t>fencing</w:t>
      </w:r>
      <w:proofErr w:type="gramEnd"/>
      <w:r>
        <w:t xml:space="preserve"> / in-order delivery support for traffic between the same set of end points.</w:t>
      </w:r>
    </w:p>
    <w:p w:rsidR="00466E69" w:rsidRDefault="00C20867" w:rsidP="00C4096C">
      <w:pPr>
        <w:spacing w:after="0"/>
        <w:ind w:left="720"/>
      </w:pPr>
      <w:r>
        <w:t>I</w:t>
      </w:r>
      <w:r w:rsidR="00466E69">
        <w:t xml:space="preserve">n-order, in this case, means </w:t>
      </w:r>
      <w:r>
        <w:t xml:space="preserve">placement in memory in </w:t>
      </w:r>
      <w:r w:rsidR="00466E69">
        <w:t>order</w:t>
      </w:r>
      <w:r>
        <w:t xml:space="preserve">.  Or a better way to say </w:t>
      </w:r>
      <w:proofErr w:type="gramStart"/>
      <w:r>
        <w:t>this,</w:t>
      </w:r>
      <w:proofErr w:type="gramEnd"/>
      <w:r>
        <w:t xml:space="preserve"> is a requirement for the adapter to place received data on the </w:t>
      </w:r>
      <w:proofErr w:type="spellStart"/>
      <w:r>
        <w:t>PCIe</w:t>
      </w:r>
      <w:proofErr w:type="spellEnd"/>
      <w:r>
        <w:t xml:space="preserve"> bus in order.</w:t>
      </w:r>
    </w:p>
    <w:p w:rsidR="00C20867" w:rsidRDefault="00C20867" w:rsidP="000909C9">
      <w:pPr>
        <w:spacing w:after="0"/>
      </w:pPr>
      <w:r>
        <w:tab/>
        <w:t>Really looking for reliable connected, but with a lighter weight connection mechanism.</w:t>
      </w:r>
    </w:p>
    <w:p w:rsidR="00C20867" w:rsidRDefault="00C20867" w:rsidP="000909C9">
      <w:pPr>
        <w:spacing w:after="0"/>
      </w:pPr>
      <w:r>
        <w:t>4. Single-sided RMA operation</w:t>
      </w:r>
    </w:p>
    <w:p w:rsidR="00C13154" w:rsidRDefault="00C13154" w:rsidP="000909C9">
      <w:pPr>
        <w:spacing w:after="0"/>
      </w:pPr>
      <w:r>
        <w:t>5. Transparent multi-path with in-order delivery</w:t>
      </w:r>
    </w:p>
    <w:p w:rsidR="00C13154" w:rsidRDefault="00C13154" w:rsidP="000909C9">
      <w:pPr>
        <w:spacing w:after="0"/>
      </w:pPr>
      <w:r>
        <w:tab/>
      </w:r>
      <w:proofErr w:type="gramStart"/>
      <w:r>
        <w:t>An ability</w:t>
      </w:r>
      <w:proofErr w:type="gramEnd"/>
      <w:r>
        <w:t xml:space="preserve"> to aggregate links/HCAs for increased bandwidth and resiliency</w:t>
      </w:r>
    </w:p>
    <w:p w:rsidR="00C13154" w:rsidRDefault="00C13154" w:rsidP="000909C9">
      <w:pPr>
        <w:spacing w:after="0"/>
      </w:pPr>
      <w:r>
        <w:t>6. Delivery confirmation and memory write commit</w:t>
      </w:r>
    </w:p>
    <w:p w:rsidR="00C13154" w:rsidRDefault="00C13154" w:rsidP="000909C9">
      <w:pPr>
        <w:spacing w:after="0"/>
      </w:pPr>
      <w:r>
        <w:tab/>
        <w:t>Ensure data commitment to destination memory on completion</w:t>
      </w:r>
    </w:p>
    <w:p w:rsidR="00C13154" w:rsidRDefault="00C13154" w:rsidP="000909C9">
      <w:pPr>
        <w:spacing w:after="0"/>
      </w:pPr>
      <w:r>
        <w:t>7. Fast registration and invalidate stag operation</w:t>
      </w:r>
    </w:p>
    <w:p w:rsidR="00C13154" w:rsidRDefault="00C13154" w:rsidP="000909C9">
      <w:pPr>
        <w:spacing w:after="0"/>
      </w:pPr>
      <w:r>
        <w:tab/>
      </w:r>
      <w:proofErr w:type="gramStart"/>
      <w:r>
        <w:t>mostly</w:t>
      </w:r>
      <w:proofErr w:type="gramEnd"/>
      <w:r>
        <w:t xml:space="preserve"> used in iSCSI operations</w:t>
      </w:r>
    </w:p>
    <w:p w:rsidR="00C13154" w:rsidRDefault="00C13154" w:rsidP="000909C9">
      <w:pPr>
        <w:spacing w:after="0"/>
      </w:pPr>
      <w:r>
        <w:t>8. Ordering support</w:t>
      </w:r>
    </w:p>
    <w:p w:rsidR="00C13154" w:rsidRDefault="00C13154" w:rsidP="000909C9">
      <w:pPr>
        <w:spacing w:after="0"/>
      </w:pPr>
      <w:r>
        <w:tab/>
      </w:r>
      <w:proofErr w:type="gramStart"/>
      <w:r>
        <w:t>in-order</w:t>
      </w:r>
      <w:proofErr w:type="gramEnd"/>
      <w:r>
        <w:t xml:space="preserve"> delivery, fencing</w:t>
      </w:r>
    </w:p>
    <w:p w:rsidR="00C13154" w:rsidRDefault="00C13154" w:rsidP="000909C9">
      <w:pPr>
        <w:spacing w:after="0"/>
      </w:pPr>
      <w:r>
        <w:t>9. Remote notification support in RDMA operations</w:t>
      </w:r>
    </w:p>
    <w:p w:rsidR="00C13154" w:rsidRDefault="00C13154" w:rsidP="000909C9">
      <w:pPr>
        <w:spacing w:after="0"/>
      </w:pPr>
      <w:r>
        <w:tab/>
        <w:t>Generate an event or completion at the remote end</w:t>
      </w:r>
    </w:p>
    <w:p w:rsidR="00C13154" w:rsidRDefault="00C13154" w:rsidP="000909C9">
      <w:pPr>
        <w:spacing w:after="0"/>
      </w:pPr>
      <w:r>
        <w:t xml:space="preserve">10. </w:t>
      </w:r>
      <w:proofErr w:type="spellStart"/>
      <w:r>
        <w:t>Async</w:t>
      </w:r>
      <w:proofErr w:type="spellEnd"/>
      <w:r>
        <w:t xml:space="preserve"> completion notification</w:t>
      </w:r>
      <w:r w:rsidR="00C4096C">
        <w:t>s</w:t>
      </w:r>
    </w:p>
    <w:p w:rsidR="00C13154" w:rsidRDefault="00C13154" w:rsidP="00C4096C">
      <w:pPr>
        <w:spacing w:after="0"/>
      </w:pPr>
      <w:r>
        <w:t>11. physically</w:t>
      </w:r>
      <w:r w:rsidR="00C4096C">
        <w:t>/virtually</w:t>
      </w:r>
      <w:r>
        <w:t xml:space="preserve"> </w:t>
      </w:r>
      <w:proofErr w:type="spellStart"/>
      <w:r>
        <w:t>discontiguous</w:t>
      </w:r>
      <w:proofErr w:type="spellEnd"/>
      <w:r>
        <w:t xml:space="preserve"> memory buffer</w:t>
      </w:r>
      <w:r w:rsidR="00C4096C">
        <w:t>s</w:t>
      </w:r>
    </w:p>
    <w:p w:rsidR="00C13154" w:rsidRDefault="00C4096C" w:rsidP="000909C9">
      <w:pPr>
        <w:spacing w:after="0"/>
      </w:pPr>
      <w:r>
        <w:tab/>
        <w:t xml:space="preserve">Does this require virtually </w:t>
      </w:r>
      <w:proofErr w:type="spellStart"/>
      <w:r>
        <w:t>discontiguous</w:t>
      </w:r>
      <w:proofErr w:type="spellEnd"/>
      <w:r>
        <w:t xml:space="preserve"> memory registration?</w:t>
      </w:r>
    </w:p>
    <w:p w:rsidR="00F66DBD" w:rsidRDefault="00C4096C" w:rsidP="00C4096C">
      <w:pPr>
        <w:spacing w:after="0"/>
        <w:ind w:left="720"/>
      </w:pPr>
      <w:r>
        <w:t xml:space="preserve">It sounds like the requirement is to be able to register </w:t>
      </w:r>
      <w:proofErr w:type="spellStart"/>
      <w:r>
        <w:t>discontiguous</w:t>
      </w:r>
      <w:proofErr w:type="spellEnd"/>
      <w:r>
        <w:t xml:space="preserve"> virtual memory spaces with a single </w:t>
      </w:r>
      <w:proofErr w:type="spellStart"/>
      <w:r>
        <w:t>R_key</w:t>
      </w:r>
      <w:proofErr w:type="spellEnd"/>
      <w:r>
        <w:t>.</w:t>
      </w:r>
    </w:p>
    <w:p w:rsidR="00C4096C" w:rsidRDefault="00C4096C" w:rsidP="000909C9">
      <w:pPr>
        <w:spacing w:after="0"/>
      </w:pPr>
    </w:p>
    <w:p w:rsidR="00C4096C" w:rsidRDefault="00C4096C" w:rsidP="000909C9">
      <w:pPr>
        <w:spacing w:after="0"/>
      </w:pPr>
      <w:r>
        <w:t>Bernard ready to present requirements for byte addressable memory in two weeks</w:t>
      </w:r>
    </w:p>
    <w:p w:rsidR="00C4096C" w:rsidRDefault="00C4096C" w:rsidP="000909C9">
      <w:pPr>
        <w:spacing w:after="0"/>
      </w:pPr>
    </w:p>
    <w:p w:rsidR="0079423D" w:rsidRDefault="0079423D" w:rsidP="000909C9">
      <w:pPr>
        <w:spacing w:after="0"/>
      </w:pPr>
      <w:r>
        <w:t>Recap of volunteers from last meeting.</w:t>
      </w:r>
    </w:p>
    <w:p w:rsidR="00C213F5" w:rsidRDefault="00F66DBD" w:rsidP="000909C9">
      <w:pPr>
        <w:spacing w:after="0"/>
      </w:pPr>
      <w:r>
        <w:t>Star</w:t>
      </w:r>
      <w:r w:rsidR="00C213F5">
        <w:t>t with</w:t>
      </w:r>
      <w:r>
        <w:t xml:space="preserve"> requirements gathering</w:t>
      </w:r>
      <w:r w:rsidR="00F84908">
        <w:t xml:space="preserve"> - </w:t>
      </w:r>
      <w:r w:rsidR="00C213F5">
        <w:t>Volunteers?</w:t>
      </w:r>
    </w:p>
    <w:p w:rsidR="00F66DBD" w:rsidRDefault="00F66DBD" w:rsidP="000909C9">
      <w:pPr>
        <w:spacing w:after="0"/>
      </w:pPr>
      <w:r>
        <w:t>- Bernard volunteers for requirements for byte addressable memory</w:t>
      </w:r>
    </w:p>
    <w:p w:rsidR="00F66DBD" w:rsidRDefault="00F66DBD" w:rsidP="000909C9">
      <w:pPr>
        <w:spacing w:after="0"/>
      </w:pPr>
      <w:r>
        <w:t xml:space="preserve">- Venkat V – volunteers for file I/O, </w:t>
      </w:r>
      <w:r w:rsidR="00C213F5">
        <w:t>(</w:t>
      </w:r>
      <w:r>
        <w:t>LNET and also GPFS</w:t>
      </w:r>
      <w:r w:rsidR="00C213F5">
        <w:t>)</w:t>
      </w:r>
    </w:p>
    <w:p w:rsidR="00F66DBD" w:rsidRDefault="00F66DBD" w:rsidP="000909C9">
      <w:pPr>
        <w:spacing w:after="0"/>
      </w:pPr>
      <w:r>
        <w:t>- Frank Y – has some write-ups on requirements and will present next week.</w:t>
      </w:r>
    </w:p>
    <w:p w:rsidR="00F66DBD" w:rsidRDefault="00F66DBD" w:rsidP="000909C9">
      <w:pPr>
        <w:spacing w:after="0"/>
      </w:pPr>
      <w:r>
        <w:lastRenderedPageBreak/>
        <w:t>- Stan Smith – also has some perspective from a network standpoint, less so for filesystem, but more about what a filesystem would want from a network interface</w:t>
      </w:r>
      <w:r w:rsidR="009573DE">
        <w:t>, s</w:t>
      </w:r>
      <w:r>
        <w:t>pecifically LNET</w:t>
      </w:r>
      <w:r w:rsidR="009573DE">
        <w:t>/LND</w:t>
      </w:r>
      <w:r>
        <w:t>.</w:t>
      </w:r>
    </w:p>
    <w:p w:rsidR="004D7E5A" w:rsidRDefault="004D7E5A" w:rsidP="000909C9">
      <w:pPr>
        <w:spacing w:after="0"/>
      </w:pPr>
      <w:r>
        <w:t>-Paul – some thoughts about storage over networks in general.  Hard to commit to writing it down, but will try to do so ASAP.</w:t>
      </w:r>
    </w:p>
    <w:p w:rsidR="00322DDC" w:rsidRPr="00E16233" w:rsidRDefault="00322DDC" w:rsidP="00060571">
      <w:pPr>
        <w:spacing w:after="0"/>
      </w:pPr>
    </w:p>
    <w:p w:rsidR="006929D4" w:rsidRDefault="006B564D" w:rsidP="00060571">
      <w:pPr>
        <w:spacing w:after="0"/>
      </w:pPr>
      <w:r w:rsidRPr="006B564D">
        <w:rPr>
          <w:b/>
        </w:rPr>
        <w:t>Agenda for next meeting</w:t>
      </w:r>
    </w:p>
    <w:p w:rsidR="00C213F5" w:rsidRDefault="0079423D" w:rsidP="00EC6F4F">
      <w:pPr>
        <w:spacing w:after="0"/>
        <w:rPr>
          <w:b/>
        </w:rPr>
      </w:pPr>
      <w:proofErr w:type="spellStart"/>
      <w:proofErr w:type="gramStart"/>
      <w:r>
        <w:rPr>
          <w:b/>
        </w:rPr>
        <w:t>tbd</w:t>
      </w:r>
      <w:proofErr w:type="spellEnd"/>
      <w:proofErr w:type="gramEnd"/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79423D">
        <w:t>, 11/11</w:t>
      </w:r>
      <w:r w:rsidR="00875AC6">
        <w:t>/</w:t>
      </w:r>
      <w:r w:rsidR="00EC6F4F">
        <w:t>14</w:t>
      </w:r>
    </w:p>
    <w:p w:rsidR="00DD1F6B" w:rsidRPr="00FB7BD7" w:rsidRDefault="00875AC6" w:rsidP="005E4CC3">
      <w:pPr>
        <w:spacing w:after="0"/>
      </w:pPr>
      <w:r>
        <w:t>8am-</w:t>
      </w:r>
      <w:r w:rsidR="00EC6F4F">
        <w:t>9am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D3D34"/>
    <w:rsid w:val="000D4AF9"/>
    <w:rsid w:val="00114D58"/>
    <w:rsid w:val="00120383"/>
    <w:rsid w:val="00126783"/>
    <w:rsid w:val="00130F58"/>
    <w:rsid w:val="00194067"/>
    <w:rsid w:val="00197796"/>
    <w:rsid w:val="001A1D79"/>
    <w:rsid w:val="001A519F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95CEB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61344"/>
    <w:rsid w:val="00466E69"/>
    <w:rsid w:val="0048054E"/>
    <w:rsid w:val="00483025"/>
    <w:rsid w:val="004C251F"/>
    <w:rsid w:val="004C2CD1"/>
    <w:rsid w:val="004D7E5A"/>
    <w:rsid w:val="004E06E0"/>
    <w:rsid w:val="004E3D6D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E323C"/>
    <w:rsid w:val="006F0C70"/>
    <w:rsid w:val="006F41A0"/>
    <w:rsid w:val="007204A7"/>
    <w:rsid w:val="007261F6"/>
    <w:rsid w:val="0072771D"/>
    <w:rsid w:val="00730F8C"/>
    <w:rsid w:val="007460D3"/>
    <w:rsid w:val="00753A4F"/>
    <w:rsid w:val="00774A71"/>
    <w:rsid w:val="0078478E"/>
    <w:rsid w:val="00785D2C"/>
    <w:rsid w:val="007866A7"/>
    <w:rsid w:val="00790B74"/>
    <w:rsid w:val="0079423D"/>
    <w:rsid w:val="00795F50"/>
    <w:rsid w:val="007A3741"/>
    <w:rsid w:val="007A3F95"/>
    <w:rsid w:val="007A5222"/>
    <w:rsid w:val="007B481E"/>
    <w:rsid w:val="007C0E57"/>
    <w:rsid w:val="007C11A8"/>
    <w:rsid w:val="007C7283"/>
    <w:rsid w:val="007D310A"/>
    <w:rsid w:val="00801C46"/>
    <w:rsid w:val="00814878"/>
    <w:rsid w:val="00833831"/>
    <w:rsid w:val="008339A8"/>
    <w:rsid w:val="00835C37"/>
    <w:rsid w:val="00853DA2"/>
    <w:rsid w:val="00856935"/>
    <w:rsid w:val="008671C9"/>
    <w:rsid w:val="00867C74"/>
    <w:rsid w:val="00875AC6"/>
    <w:rsid w:val="00885E58"/>
    <w:rsid w:val="00885EB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E87"/>
    <w:rsid w:val="00920429"/>
    <w:rsid w:val="009224F6"/>
    <w:rsid w:val="00934D49"/>
    <w:rsid w:val="009573DE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311D7"/>
    <w:rsid w:val="00C4096C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5A6A"/>
    <w:rsid w:val="00D26F10"/>
    <w:rsid w:val="00D34B1C"/>
    <w:rsid w:val="00D733C4"/>
    <w:rsid w:val="00D73DEB"/>
    <w:rsid w:val="00D77A5F"/>
    <w:rsid w:val="00D864BD"/>
    <w:rsid w:val="00DA675B"/>
    <w:rsid w:val="00DC2A78"/>
    <w:rsid w:val="00DD1F6B"/>
    <w:rsid w:val="00DF7039"/>
    <w:rsid w:val="00E05E22"/>
    <w:rsid w:val="00E16233"/>
    <w:rsid w:val="00E448AF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66DBD"/>
    <w:rsid w:val="00F821F6"/>
    <w:rsid w:val="00F84908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CC76-3D7D-4F77-9BCE-AF402D10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10</cp:revision>
  <dcterms:created xsi:type="dcterms:W3CDTF">2014-10-04T03:30:00Z</dcterms:created>
  <dcterms:modified xsi:type="dcterms:W3CDTF">2014-11-10T22:16:00Z</dcterms:modified>
</cp:coreProperties>
</file>