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875AC6" w:rsidP="002E6C33">
      <w:pPr>
        <w:spacing w:after="0"/>
        <w:rPr>
          <w:b/>
        </w:rPr>
      </w:pPr>
      <w:r>
        <w:rPr>
          <w:b/>
        </w:rPr>
        <w:t xml:space="preserve">OFI WG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CC68FF">
        <w:rPr>
          <w:b/>
        </w:rPr>
        <w:t>Monterey F-2-F</w:t>
      </w:r>
      <w:r w:rsidR="00860A73">
        <w:rPr>
          <w:b/>
        </w:rPr>
        <w:t xml:space="preserve"> – 03</w:t>
      </w:r>
      <w:r w:rsidR="00F84D0B">
        <w:rPr>
          <w:b/>
        </w:rPr>
        <w:t>/</w:t>
      </w:r>
      <w:r w:rsidR="00CC68FF">
        <w:rPr>
          <w:b/>
        </w:rPr>
        <w:t>15</w:t>
      </w:r>
      <w:r w:rsidR="00F84D0B">
        <w:rPr>
          <w:b/>
        </w:rPr>
        <w:t>/2015</w:t>
      </w:r>
    </w:p>
    <w:p w:rsidR="00C213F5" w:rsidRPr="00C116D7" w:rsidRDefault="00C213F5" w:rsidP="00C213F5">
      <w:pPr>
        <w:spacing w:after="0"/>
        <w:rPr>
          <w:b/>
        </w:rPr>
      </w:pPr>
      <w:r>
        <w:rPr>
          <w:b/>
        </w:rPr>
        <w:t xml:space="preserve">OFIWG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>
        <w:t>Fabrics Interfaces</w:t>
      </w:r>
      <w:r w:rsidRPr="00D07C66">
        <w:t xml:space="preserve"> WG</w:t>
      </w:r>
    </w:p>
    <w:p w:rsidR="0050687C" w:rsidRDefault="0050687C" w:rsidP="000909C9">
      <w:pPr>
        <w:spacing w:after="0"/>
      </w:pPr>
    </w:p>
    <w:p w:rsidR="008F6FB3" w:rsidRPr="008F6FB3" w:rsidRDefault="008F6FB3" w:rsidP="000909C9">
      <w:pPr>
        <w:spacing w:after="0"/>
        <w:rPr>
          <w:b/>
        </w:rPr>
      </w:pPr>
      <w:r w:rsidRPr="008F6FB3">
        <w:rPr>
          <w:b/>
        </w:rPr>
        <w:t>Agenda</w:t>
      </w:r>
    </w:p>
    <w:p w:rsidR="004913C7" w:rsidRDefault="004913C7" w:rsidP="000909C9">
      <w:pPr>
        <w:spacing w:after="0"/>
      </w:pPr>
      <w:r>
        <w:t>-</w:t>
      </w:r>
      <w:r w:rsidR="00230A4E">
        <w:t xml:space="preserve"> Sunday</w:t>
      </w:r>
      <w:r w:rsidR="00860A73">
        <w:t>, 3/15, 8am to 12pm.</w:t>
      </w:r>
      <w:r w:rsidR="00230A4E">
        <w:t xml:space="preserve"> DS/DA only, followed by joint OFI meeting </w:t>
      </w:r>
      <w:r w:rsidR="00860A73">
        <w:t>Monday evening</w:t>
      </w:r>
    </w:p>
    <w:p w:rsidR="00860A73" w:rsidRDefault="00860A73" w:rsidP="000909C9">
      <w:pPr>
        <w:spacing w:after="0"/>
      </w:pPr>
      <w:r>
        <w:t>- OFI WG will be meeting Sunday afternoon.  All are encouraged to attend.</w:t>
      </w:r>
    </w:p>
    <w:p w:rsidR="00A036C4" w:rsidRDefault="00E06D02" w:rsidP="000909C9">
      <w:pPr>
        <w:spacing w:after="0"/>
      </w:pPr>
      <w:r>
        <w:t>-</w:t>
      </w:r>
      <w:r w:rsidR="00A036C4">
        <w:t xml:space="preserve"> There will be a dial-in bridge (number to be published)</w:t>
      </w:r>
      <w:proofErr w:type="gramStart"/>
      <w:r w:rsidR="00A036C4">
        <w:t>,</w:t>
      </w:r>
      <w:proofErr w:type="gramEnd"/>
      <w:r w:rsidR="00A036C4">
        <w:t xml:space="preserve"> can Cisco provide a day-long </w:t>
      </w:r>
      <w:proofErr w:type="spellStart"/>
      <w:r w:rsidR="00A036C4">
        <w:t>webex</w:t>
      </w:r>
      <w:proofErr w:type="spellEnd"/>
      <w:r w:rsidR="00A036C4">
        <w:t xml:space="preserve"> session?</w:t>
      </w:r>
      <w:r>
        <w:t xml:space="preserve"> </w:t>
      </w:r>
    </w:p>
    <w:p w:rsidR="00A036C4" w:rsidRDefault="00A036C4" w:rsidP="000909C9">
      <w:pPr>
        <w:spacing w:after="0"/>
      </w:pPr>
      <w:r>
        <w:t>- Paul to send out a calendar invitation with relevant details.</w:t>
      </w:r>
    </w:p>
    <w:p w:rsidR="00C86885" w:rsidRDefault="00C86885" w:rsidP="000909C9">
      <w:pPr>
        <w:spacing w:after="0"/>
      </w:pPr>
      <w:r>
        <w:t xml:space="preserve">- Everyone should plan to attend Doug </w:t>
      </w:r>
      <w:proofErr w:type="spellStart"/>
      <w:r>
        <w:t>Ouchar</w:t>
      </w:r>
      <w:r w:rsidR="00CC68FF">
        <w:t>e</w:t>
      </w:r>
      <w:r>
        <w:t>k’s</w:t>
      </w:r>
      <w:proofErr w:type="spellEnd"/>
      <w:r>
        <w:t xml:space="preserve"> session at the OFA workshop.</w:t>
      </w:r>
    </w:p>
    <w:p w:rsidR="00C86885" w:rsidRDefault="00C86885" w:rsidP="000909C9">
      <w:pPr>
        <w:spacing w:after="0"/>
      </w:pPr>
      <w:r>
        <w:t>-Paul to send a pointer to the current workshop agenda.</w:t>
      </w:r>
    </w:p>
    <w:p w:rsidR="00E06D02" w:rsidRDefault="00C86885" w:rsidP="000909C9">
      <w:pPr>
        <w:spacing w:after="0"/>
      </w:pPr>
      <w:r>
        <w:t xml:space="preserve">- </w:t>
      </w:r>
      <w:proofErr w:type="gramStart"/>
      <w:r w:rsidR="00E06D02">
        <w:t>f-2-f</w:t>
      </w:r>
      <w:proofErr w:type="gramEnd"/>
      <w:r w:rsidR="00E06D02">
        <w:t xml:space="preserve"> agenda</w:t>
      </w:r>
      <w:r w:rsidR="003562D7">
        <w:t>:</w:t>
      </w:r>
    </w:p>
    <w:p w:rsidR="0067318B" w:rsidRDefault="0067318B" w:rsidP="000909C9">
      <w:pPr>
        <w:spacing w:after="0"/>
      </w:pPr>
      <w:r>
        <w:tab/>
        <w:t xml:space="preserve">- </w:t>
      </w:r>
      <w:r w:rsidRPr="00860A73">
        <w:rPr>
          <w:strike/>
        </w:rPr>
        <w:t>settle on repo strategy</w:t>
      </w:r>
      <w:r w:rsidR="00860A73">
        <w:t xml:space="preserve"> (done</w:t>
      </w:r>
      <w:r w:rsidR="00E92C39">
        <w:t>)</w:t>
      </w:r>
    </w:p>
    <w:p w:rsidR="00556B6C" w:rsidRDefault="0067318B" w:rsidP="000909C9">
      <w:pPr>
        <w:spacing w:after="0"/>
      </w:pPr>
      <w:r>
        <w:tab/>
        <w:t xml:space="preserve">- </w:t>
      </w:r>
      <w:r w:rsidRPr="00860A73">
        <w:rPr>
          <w:strike/>
        </w:rPr>
        <w:t>settle on the a</w:t>
      </w:r>
      <w:r w:rsidR="00C26421" w:rsidRPr="00860A73">
        <w:rPr>
          <w:strike/>
        </w:rPr>
        <w:t>rchitecture proposal from Intel</w:t>
      </w:r>
      <w:r w:rsidR="00860A73">
        <w:t xml:space="preserve"> (done</w:t>
      </w:r>
      <w:r w:rsidR="00E92C39">
        <w:t>)</w:t>
      </w:r>
    </w:p>
    <w:p w:rsidR="00556B6C" w:rsidRDefault="00556B6C" w:rsidP="000909C9">
      <w:pPr>
        <w:spacing w:after="0"/>
      </w:pPr>
      <w:r>
        <w:tab/>
        <w:t xml:space="preserve">- </w:t>
      </w:r>
      <w:proofErr w:type="gramStart"/>
      <w:r>
        <w:t>prioritization</w:t>
      </w:r>
      <w:proofErr w:type="gramEnd"/>
      <w:r>
        <w:t xml:space="preserve"> of requirements – </w:t>
      </w:r>
      <w:r w:rsidR="00E92C39">
        <w:t>(</w:t>
      </w:r>
      <w:r w:rsidR="00860A73">
        <w:t xml:space="preserve">mostly done, but needs a </w:t>
      </w:r>
      <w:r w:rsidR="00E92C39">
        <w:t>review)</w:t>
      </w:r>
    </w:p>
    <w:p w:rsidR="00556B6C" w:rsidRDefault="00556B6C" w:rsidP="000909C9">
      <w:pPr>
        <w:spacing w:after="0"/>
      </w:pPr>
      <w:r>
        <w:tab/>
        <w:t>- use cases for each requirement</w:t>
      </w:r>
      <w:r w:rsidR="00E92C39">
        <w:t xml:space="preserve"> </w:t>
      </w:r>
    </w:p>
    <w:p w:rsidR="0067318B" w:rsidRDefault="00556B6C" w:rsidP="000909C9">
      <w:pPr>
        <w:spacing w:after="0"/>
      </w:pPr>
      <w:r>
        <w:tab/>
        <w:t xml:space="preserve">- </w:t>
      </w:r>
      <w:proofErr w:type="gramStart"/>
      <w:r>
        <w:t>detailed</w:t>
      </w:r>
      <w:proofErr w:type="gramEnd"/>
      <w:r>
        <w:t xml:space="preserve"> walk through of key objects and methods from current OFI repo</w:t>
      </w:r>
    </w:p>
    <w:p w:rsidR="00BD0F58" w:rsidRDefault="00BD0F58" w:rsidP="000909C9">
      <w:pPr>
        <w:spacing w:after="0"/>
      </w:pPr>
    </w:p>
    <w:p w:rsidR="00CC68FF" w:rsidRDefault="008F6FB3" w:rsidP="008F6FB3">
      <w:pPr>
        <w:spacing w:after="0"/>
        <w:rPr>
          <w:b/>
        </w:rPr>
      </w:pPr>
      <w:r>
        <w:rPr>
          <w:b/>
        </w:rPr>
        <w:t>Requirements Discussion</w:t>
      </w:r>
      <w:r w:rsidR="00CC68FF">
        <w:rPr>
          <w:b/>
        </w:rPr>
        <w:t xml:space="preserve"> – See the prioritized requirements document </w:t>
      </w:r>
      <w:r w:rsidR="00CC68FF" w:rsidRPr="00CC68FF">
        <w:rPr>
          <w:b/>
        </w:rPr>
        <w:t>https://www.openfabrics.org/downloads/ofiwg/dsda_rqmts/</w:t>
      </w:r>
    </w:p>
    <w:p w:rsidR="008F6FB3" w:rsidRPr="00CC68FF" w:rsidRDefault="006B0F67" w:rsidP="008F6FB3">
      <w:pPr>
        <w:spacing w:after="0"/>
        <w:rPr>
          <w:u w:val="single"/>
        </w:rPr>
      </w:pPr>
      <w:r w:rsidRPr="00CC68FF">
        <w:rPr>
          <w:u w:val="single"/>
        </w:rPr>
        <w:t>C</w:t>
      </w:r>
      <w:r w:rsidR="008F6FB3" w:rsidRPr="00CC68FF">
        <w:rPr>
          <w:u w:val="single"/>
        </w:rPr>
        <w:t>ompletion</w:t>
      </w:r>
      <w:r w:rsidRPr="00CC68FF">
        <w:rPr>
          <w:u w:val="single"/>
        </w:rPr>
        <w:t>s</w:t>
      </w:r>
    </w:p>
    <w:p w:rsidR="008F6FB3" w:rsidRDefault="008F6FB3" w:rsidP="008F6FB3">
      <w:pPr>
        <w:spacing w:after="0"/>
      </w:pPr>
      <w:r>
        <w:t>- does completion include placement on the remote end</w:t>
      </w:r>
      <w:r w:rsidR="00E94249">
        <w:t>?  Is data within the persistent domain?</w:t>
      </w:r>
    </w:p>
    <w:p w:rsidR="000F4C1F" w:rsidRDefault="000F4C1F" w:rsidP="008F6FB3">
      <w:pPr>
        <w:spacing w:after="0"/>
      </w:pPr>
      <w:r>
        <w:t xml:space="preserve">- </w:t>
      </w:r>
      <w:proofErr w:type="gramStart"/>
      <w:r>
        <w:t>today</w:t>
      </w:r>
      <w:proofErr w:type="gramEnd"/>
      <w:r>
        <w:t>, we get completions from the NIC.  Recognize that things change when you cross the domain into the application space.</w:t>
      </w:r>
    </w:p>
    <w:p w:rsidR="00E94249" w:rsidRDefault="00E94249" w:rsidP="008F6FB3">
      <w:pPr>
        <w:spacing w:after="0"/>
      </w:pPr>
      <w:r>
        <w:t>- Proposal:  begin by relying on the existing IB completion semantics.</w:t>
      </w:r>
    </w:p>
    <w:p w:rsidR="002D5BF9" w:rsidRDefault="002D5BF9" w:rsidP="008F6FB3">
      <w:pPr>
        <w:spacing w:after="0"/>
      </w:pPr>
      <w:r>
        <w:tab/>
        <w:t>- add the ability to specify that the provider supports ‘enhanced completion’ (committed to memory).</w:t>
      </w:r>
    </w:p>
    <w:p w:rsidR="002D5BF9" w:rsidRDefault="002D5BF9" w:rsidP="008F6FB3">
      <w:pPr>
        <w:spacing w:after="0"/>
      </w:pPr>
      <w:r>
        <w:tab/>
        <w:t xml:space="preserve">- </w:t>
      </w:r>
      <w:proofErr w:type="gramStart"/>
      <w:r>
        <w:t>or</w:t>
      </w:r>
      <w:proofErr w:type="gramEnd"/>
      <w:r>
        <w:t>, add another operation, above and beyond the normal completion, indicating commitment to memory.</w:t>
      </w:r>
    </w:p>
    <w:p w:rsidR="002D5BF9" w:rsidRDefault="002D5BF9" w:rsidP="008F6FB3">
      <w:pPr>
        <w:spacing w:after="0"/>
      </w:pPr>
      <w:r>
        <w:tab/>
        <w:t xml:space="preserve">- </w:t>
      </w:r>
      <w:proofErr w:type="gramStart"/>
      <w:r>
        <w:t>or</w:t>
      </w:r>
      <w:proofErr w:type="gramEnd"/>
      <w:r>
        <w:t>, make it ‘</w:t>
      </w:r>
      <w:r w:rsidR="000F4C1F">
        <w:t>application-</w:t>
      </w:r>
      <w:r w:rsidR="00CC68FF">
        <w:t>signa</w:t>
      </w:r>
      <w:r w:rsidR="000F4C1F">
        <w:t xml:space="preserve">led’ completions.  </w:t>
      </w:r>
    </w:p>
    <w:p w:rsidR="00E94249" w:rsidRDefault="00E94249" w:rsidP="008F6FB3">
      <w:pPr>
        <w:spacing w:after="0"/>
      </w:pPr>
      <w:r>
        <w:t>- changed the ‘must have’ requirement for 2.2 to ‘highly desirable’.</w:t>
      </w:r>
    </w:p>
    <w:p w:rsidR="00E94249" w:rsidRDefault="00E94249" w:rsidP="008F6FB3">
      <w:pPr>
        <w:spacing w:after="0"/>
      </w:pPr>
      <w:r>
        <w:tab/>
        <w:t>2.2: Data placement committed – data have been completely placed into persistence domain.</w:t>
      </w:r>
    </w:p>
    <w:p w:rsidR="002D5BF9" w:rsidRPr="00CC68FF" w:rsidRDefault="006B0F67" w:rsidP="008F6FB3">
      <w:pPr>
        <w:spacing w:after="0"/>
        <w:rPr>
          <w:u w:val="single"/>
        </w:rPr>
      </w:pPr>
      <w:r w:rsidRPr="00CC68FF">
        <w:rPr>
          <w:u w:val="single"/>
        </w:rPr>
        <w:t>Ordering – 1.2, 1.3</w:t>
      </w:r>
    </w:p>
    <w:p w:rsidR="006B0F67" w:rsidRDefault="006B0F67" w:rsidP="008F6FB3">
      <w:pPr>
        <w:spacing w:after="0"/>
      </w:pPr>
      <w:r>
        <w:t xml:space="preserve">- </w:t>
      </w:r>
      <w:proofErr w:type="gramStart"/>
      <w:r>
        <w:t>lazy</w:t>
      </w:r>
      <w:proofErr w:type="gramEnd"/>
      <w:r>
        <w:t xml:space="preserve"> ordering intended to help achieve highest possible IOPS</w:t>
      </w:r>
    </w:p>
    <w:p w:rsidR="006B0F67" w:rsidRDefault="006B0F67" w:rsidP="008F6FB3">
      <w:pPr>
        <w:spacing w:after="0"/>
      </w:pPr>
      <w:r>
        <w:t>- fencing proposal is similar to existing fence, but extended to the remote side.</w:t>
      </w:r>
      <w:r w:rsidR="006E6AD5">
        <w:t xml:space="preserve">  Not clear if this offers much in the way of performance improvement, although it allows requests to be queued at the responder side.</w:t>
      </w:r>
    </w:p>
    <w:p w:rsidR="00F6422B" w:rsidRPr="00CC68FF" w:rsidRDefault="00F6422B" w:rsidP="008F6FB3">
      <w:pPr>
        <w:spacing w:after="0"/>
        <w:rPr>
          <w:u w:val="single"/>
        </w:rPr>
      </w:pPr>
      <w:r w:rsidRPr="00CC68FF">
        <w:rPr>
          <w:u w:val="single"/>
        </w:rPr>
        <w:t>Reliable datagram, reliable multicast</w:t>
      </w:r>
    </w:p>
    <w:p w:rsidR="00F6422B" w:rsidRDefault="00F6422B" w:rsidP="008F6FB3">
      <w:pPr>
        <w:spacing w:after="0"/>
      </w:pPr>
      <w:r>
        <w:t xml:space="preserve">- There is a </w:t>
      </w:r>
      <w:proofErr w:type="spellStart"/>
      <w:r>
        <w:t>lustre</w:t>
      </w:r>
      <w:proofErr w:type="spellEnd"/>
      <w:r>
        <w:t xml:space="preserve"> use case for reliable datagrams to allow the number of OSTs to be scaled to reach </w:t>
      </w:r>
      <w:proofErr w:type="spellStart"/>
      <w:r>
        <w:t>exascale</w:t>
      </w:r>
      <w:proofErr w:type="spellEnd"/>
      <w:r>
        <w:t>.  Using RD reduces the connection footprint as the number of OSTs.</w:t>
      </w:r>
    </w:p>
    <w:p w:rsidR="00FD365F" w:rsidRPr="00CC68FF" w:rsidRDefault="00FD365F" w:rsidP="008F6FB3">
      <w:pPr>
        <w:spacing w:after="0"/>
        <w:rPr>
          <w:u w:val="single"/>
        </w:rPr>
      </w:pPr>
      <w:r w:rsidRPr="00CC68FF">
        <w:rPr>
          <w:u w:val="single"/>
        </w:rPr>
        <w:t>NVM specific commands</w:t>
      </w:r>
    </w:p>
    <w:p w:rsidR="00FD365F" w:rsidRDefault="00FD365F" w:rsidP="008F6FB3">
      <w:pPr>
        <w:spacing w:after="0"/>
      </w:pPr>
      <w:r>
        <w:t xml:space="preserve">- ‘Trim’ is similar/same as SCSI </w:t>
      </w:r>
      <w:proofErr w:type="spellStart"/>
      <w:r>
        <w:t>unmap</w:t>
      </w:r>
      <w:proofErr w:type="spellEnd"/>
    </w:p>
    <w:p w:rsidR="00FD365F" w:rsidRDefault="00FD365F" w:rsidP="008F6FB3">
      <w:pPr>
        <w:spacing w:after="0"/>
      </w:pPr>
      <w:r>
        <w:t xml:space="preserve">- </w:t>
      </w:r>
      <w:proofErr w:type="gramStart"/>
      <w:r>
        <w:t>a</w:t>
      </w:r>
      <w:proofErr w:type="gramEnd"/>
      <w:r>
        <w:t xml:space="preserve"> means of forcing the device to execute garbage collection</w:t>
      </w:r>
    </w:p>
    <w:p w:rsidR="00FD365F" w:rsidRDefault="00FD365F" w:rsidP="008F6FB3">
      <w:pPr>
        <w:spacing w:after="0"/>
      </w:pPr>
      <w:proofErr w:type="gramStart"/>
      <w:r>
        <w:lastRenderedPageBreak/>
        <w:t>- releases resources in the device.</w:t>
      </w:r>
      <w:proofErr w:type="gramEnd"/>
    </w:p>
    <w:p w:rsidR="00FD365F" w:rsidRDefault="00FD365F" w:rsidP="008F6FB3">
      <w:pPr>
        <w:spacing w:after="0"/>
      </w:pPr>
      <w:r>
        <w:t>-it’s a flash thing, kind of like a flush.</w:t>
      </w:r>
    </w:p>
    <w:p w:rsidR="00FD365F" w:rsidRDefault="00FD365F" w:rsidP="008F6FB3">
      <w:pPr>
        <w:spacing w:after="0"/>
      </w:pPr>
      <w:r>
        <w:t xml:space="preserve">- </w:t>
      </w:r>
      <w:proofErr w:type="gramStart"/>
      <w:r>
        <w:t>use</w:t>
      </w:r>
      <w:proofErr w:type="gramEnd"/>
      <w:r>
        <w:t xml:space="preserve"> case:  make certain blocks of the remote (peer) memory inaccessible: ‘these blocks are still mine, but the data has been scrubbed.</w:t>
      </w:r>
    </w:p>
    <w:p w:rsidR="00FD365F" w:rsidRDefault="00FD365F" w:rsidP="008F6FB3">
      <w:pPr>
        <w:spacing w:after="0"/>
      </w:pPr>
      <w:r>
        <w:t xml:space="preserve">- </w:t>
      </w:r>
      <w:proofErr w:type="gramStart"/>
      <w:r>
        <w:t>use</w:t>
      </w:r>
      <w:proofErr w:type="gramEnd"/>
      <w:r>
        <w:t xml:space="preserve"> case: security – scrub a block that is no longer in use.  Alternative would be for the application to write zeros.</w:t>
      </w:r>
    </w:p>
    <w:p w:rsidR="003A6C45" w:rsidRDefault="003A6C45" w:rsidP="008F6FB3">
      <w:pPr>
        <w:spacing w:after="0"/>
      </w:pPr>
      <w:r>
        <w:t>- does ‘trim’ require the memory to be obliterated, or simply release the resource for re-use</w:t>
      </w:r>
    </w:p>
    <w:p w:rsidR="006146D4" w:rsidRDefault="003A6C45" w:rsidP="008F6FB3">
      <w:pPr>
        <w:spacing w:after="0"/>
      </w:pPr>
      <w:r>
        <w:t xml:space="preserve">- </w:t>
      </w:r>
      <w:proofErr w:type="gramStart"/>
      <w:r>
        <w:t>how</w:t>
      </w:r>
      <w:proofErr w:type="gramEnd"/>
      <w:r>
        <w:t xml:space="preserve"> much of the ‘e’ part of </w:t>
      </w:r>
      <w:proofErr w:type="spellStart"/>
      <w:r>
        <w:t>NVMe</w:t>
      </w:r>
      <w:proofErr w:type="spellEnd"/>
      <w:r>
        <w:t xml:space="preserve"> do we need to include?</w:t>
      </w:r>
    </w:p>
    <w:p w:rsidR="00CC68FF" w:rsidRDefault="00CC68FF" w:rsidP="008F6FB3">
      <w:pPr>
        <w:spacing w:after="0"/>
      </w:pPr>
    </w:p>
    <w:p w:rsidR="00F604C2" w:rsidRPr="00CC68FF" w:rsidRDefault="00F604C2" w:rsidP="008F6FB3">
      <w:pPr>
        <w:spacing w:after="0"/>
        <w:rPr>
          <w:u w:val="single"/>
        </w:rPr>
      </w:pPr>
      <w:r w:rsidRPr="00CC68FF">
        <w:rPr>
          <w:u w:val="single"/>
        </w:rPr>
        <w:t>SanDisk</w:t>
      </w:r>
      <w:r w:rsidR="00A75A83" w:rsidRPr="00CC68FF">
        <w:rPr>
          <w:u w:val="single"/>
        </w:rPr>
        <w:t xml:space="preserve"> – see Bart </w:t>
      </w:r>
      <w:proofErr w:type="spellStart"/>
      <w:proofErr w:type="gramStart"/>
      <w:r w:rsidR="00A75A83" w:rsidRPr="00CC68FF">
        <w:rPr>
          <w:u w:val="single"/>
        </w:rPr>
        <w:t>vA’s</w:t>
      </w:r>
      <w:proofErr w:type="spellEnd"/>
      <w:proofErr w:type="gramEnd"/>
      <w:r w:rsidR="00A75A83" w:rsidRPr="00CC68FF">
        <w:rPr>
          <w:u w:val="single"/>
        </w:rPr>
        <w:t xml:space="preserve"> slides</w:t>
      </w:r>
    </w:p>
    <w:p w:rsidR="00F604C2" w:rsidRDefault="00F604C2" w:rsidP="008F6FB3">
      <w:pPr>
        <w:spacing w:after="0"/>
      </w:pPr>
      <w:r>
        <w:t xml:space="preserve">- </w:t>
      </w:r>
      <w:proofErr w:type="gramStart"/>
      <w:r>
        <w:t>customers</w:t>
      </w:r>
      <w:proofErr w:type="gramEnd"/>
      <w:r>
        <w:t xml:space="preserve"> are saying, if you do not provide RDMA support, we do not want to hear from you.</w:t>
      </w:r>
    </w:p>
    <w:p w:rsidR="00F604C2" w:rsidRDefault="00F604C2" w:rsidP="008F6FB3">
      <w:pPr>
        <w:spacing w:after="0"/>
      </w:pPr>
      <w:r>
        <w:t>- want protocol offload, minimize CPU utilization, etc.</w:t>
      </w:r>
    </w:p>
    <w:p w:rsidR="00F604C2" w:rsidRDefault="00F604C2" w:rsidP="008F6FB3">
      <w:pPr>
        <w:spacing w:after="0"/>
      </w:pPr>
      <w:r>
        <w:t xml:space="preserve">- Bart walked through the multi-queue proposal for SCSI.  See his slides </w:t>
      </w:r>
      <w:r w:rsidR="00E6177B">
        <w:t>posted to the OFI download site.</w:t>
      </w:r>
    </w:p>
    <w:p w:rsidR="00CC68FF" w:rsidRDefault="00CC68FF" w:rsidP="008F6FB3">
      <w:pPr>
        <w:spacing w:after="0"/>
      </w:pPr>
    </w:p>
    <w:p w:rsidR="00E6177B" w:rsidRDefault="00A75A83" w:rsidP="008F6FB3">
      <w:pPr>
        <w:spacing w:after="0"/>
      </w:pPr>
      <w:r>
        <w:t>Connecting to the FC community</w:t>
      </w:r>
    </w:p>
    <w:p w:rsidR="00A75A83" w:rsidRDefault="00A75A83" w:rsidP="008F6FB3">
      <w:pPr>
        <w:spacing w:after="0"/>
      </w:pPr>
      <w:r>
        <w:t>- FC-</w:t>
      </w:r>
      <w:proofErr w:type="spellStart"/>
      <w:r>
        <w:t>NVMe</w:t>
      </w:r>
      <w:proofErr w:type="spellEnd"/>
      <w:r>
        <w:t xml:space="preserve"> – working on </w:t>
      </w:r>
      <w:proofErr w:type="spellStart"/>
      <w:r>
        <w:t>NVMe</w:t>
      </w:r>
      <w:proofErr w:type="spellEnd"/>
      <w:r>
        <w:t xml:space="preserve"> over FC.  Doesn’t include any enhanced mechanisms for data movement, relies solely on FC.</w:t>
      </w:r>
    </w:p>
    <w:p w:rsidR="00CC68FF" w:rsidRDefault="00CC68FF" w:rsidP="008F6FB3">
      <w:pPr>
        <w:spacing w:after="0"/>
      </w:pPr>
    </w:p>
    <w:p w:rsidR="00A75A83" w:rsidRDefault="00A75A83" w:rsidP="008F6FB3">
      <w:pPr>
        <w:spacing w:after="0"/>
        <w:rPr>
          <w:u w:val="single"/>
        </w:rPr>
      </w:pPr>
      <w:proofErr w:type="spellStart"/>
      <w:r w:rsidRPr="00CC68FF">
        <w:rPr>
          <w:u w:val="single"/>
        </w:rPr>
        <w:t>NVDimms</w:t>
      </w:r>
      <w:proofErr w:type="spellEnd"/>
      <w:r w:rsidRPr="00CC68FF">
        <w:rPr>
          <w:u w:val="single"/>
        </w:rPr>
        <w:t xml:space="preserve"> in the Linux kernel – see the link sent by Bart</w:t>
      </w:r>
    </w:p>
    <w:p w:rsidR="00566962" w:rsidRPr="00CC68FF" w:rsidRDefault="00566962" w:rsidP="008F6FB3">
      <w:pPr>
        <w:spacing w:after="0"/>
        <w:rPr>
          <w:u w:val="single"/>
        </w:rPr>
      </w:pPr>
      <w:hyperlink r:id="rId8" w:history="1">
        <w:r>
          <w:rPr>
            <w:rStyle w:val="Hyperlink"/>
          </w:rPr>
          <w:t>http://thread.gmane.org/gmane.linux.kernel/1901204/focus=1901226</w:t>
        </w:r>
      </w:hyperlink>
    </w:p>
    <w:p w:rsidR="00A75A83" w:rsidRDefault="00A75A83" w:rsidP="008F6FB3">
      <w:pPr>
        <w:spacing w:after="0"/>
      </w:pPr>
      <w:r>
        <w:t xml:space="preserve">- </w:t>
      </w:r>
      <w:proofErr w:type="gramStart"/>
      <w:r>
        <w:t>this</w:t>
      </w:r>
      <w:proofErr w:type="gramEnd"/>
      <w:r>
        <w:t xml:space="preserve"> is a patch</w:t>
      </w:r>
      <w:r w:rsidR="00566962">
        <w:t xml:space="preserve"> series</w:t>
      </w:r>
      <w:r>
        <w:t xml:space="preserve"> that allows support for </w:t>
      </w:r>
      <w:proofErr w:type="spellStart"/>
      <w:r>
        <w:t>NVDimms</w:t>
      </w:r>
      <w:proofErr w:type="spellEnd"/>
      <w:r>
        <w:t xml:space="preserve"> from the kernel</w:t>
      </w:r>
    </w:p>
    <w:p w:rsidR="00A75A83" w:rsidRDefault="00A75A83" w:rsidP="008F6FB3">
      <w:pPr>
        <w:spacing w:after="0"/>
      </w:pPr>
      <w:r>
        <w:t xml:space="preserve">- </w:t>
      </w:r>
      <w:proofErr w:type="gramStart"/>
      <w:r>
        <w:t>not</w:t>
      </w:r>
      <w:proofErr w:type="gramEnd"/>
      <w:r>
        <w:t xml:space="preserve"> clear if this patch supports byte addressable memory or not.</w:t>
      </w:r>
    </w:p>
    <w:p w:rsidR="00CC68FF" w:rsidRDefault="00CC68FF" w:rsidP="008F6FB3">
      <w:pPr>
        <w:spacing w:after="0"/>
      </w:pPr>
    </w:p>
    <w:p w:rsidR="0066268C" w:rsidRPr="00CC68FF" w:rsidRDefault="0066268C" w:rsidP="008F6FB3">
      <w:pPr>
        <w:spacing w:after="0"/>
        <w:rPr>
          <w:u w:val="single"/>
        </w:rPr>
      </w:pPr>
      <w:proofErr w:type="spellStart"/>
      <w:r w:rsidRPr="00CC68FF">
        <w:rPr>
          <w:u w:val="single"/>
        </w:rPr>
        <w:t>GIThub</w:t>
      </w:r>
      <w:proofErr w:type="spellEnd"/>
    </w:p>
    <w:p w:rsidR="0066268C" w:rsidRDefault="0066268C" w:rsidP="008F6FB3">
      <w:pPr>
        <w:spacing w:after="0"/>
      </w:pPr>
      <w:r>
        <w:t>- approach a kernel maintainer in person, to ascertain basic interest</w:t>
      </w:r>
    </w:p>
    <w:p w:rsidR="0066268C" w:rsidRDefault="0066268C" w:rsidP="008F6FB3">
      <w:pPr>
        <w:spacing w:after="0"/>
      </w:pPr>
      <w:r>
        <w:tab/>
        <w:t xml:space="preserve">- </w:t>
      </w:r>
      <w:proofErr w:type="gramStart"/>
      <w:r>
        <w:t>google</w:t>
      </w:r>
      <w:proofErr w:type="gramEnd"/>
      <w:r>
        <w:t xml:space="preserve"> – who’s working on flash stuff</w:t>
      </w:r>
      <w:r w:rsidR="00566962">
        <w:t>?</w:t>
      </w:r>
    </w:p>
    <w:p w:rsidR="0066268C" w:rsidRDefault="00566962" w:rsidP="008F6FB3">
      <w:pPr>
        <w:spacing w:after="0"/>
      </w:pPr>
      <w:r>
        <w:tab/>
        <w:t xml:space="preserve">- </w:t>
      </w:r>
      <w:proofErr w:type="spellStart"/>
      <w:proofErr w:type="gramStart"/>
      <w:r>
        <w:t>jens</w:t>
      </w:r>
      <w:proofErr w:type="spellEnd"/>
      <w:proofErr w:type="gramEnd"/>
      <w:r>
        <w:t xml:space="preserve"> </w:t>
      </w:r>
      <w:proofErr w:type="spellStart"/>
      <w:r>
        <w:t>A</w:t>
      </w:r>
      <w:r w:rsidR="0066268C">
        <w:t>xboe</w:t>
      </w:r>
      <w:proofErr w:type="spellEnd"/>
      <w:r w:rsidR="0066268C">
        <w:t xml:space="preserve"> - </w:t>
      </w:r>
      <w:proofErr w:type="spellStart"/>
      <w:r w:rsidR="0066268C">
        <w:t>facebook</w:t>
      </w:r>
      <w:proofErr w:type="spellEnd"/>
    </w:p>
    <w:p w:rsidR="0066268C" w:rsidRDefault="0066268C" w:rsidP="008F6FB3">
      <w:pPr>
        <w:spacing w:after="0"/>
      </w:pPr>
      <w:r>
        <w:t>- implement the kernel driver itself</w:t>
      </w:r>
    </w:p>
    <w:p w:rsidR="0066268C" w:rsidRDefault="0066268C" w:rsidP="008F6FB3">
      <w:pPr>
        <w:spacing w:after="0"/>
      </w:pPr>
      <w:r>
        <w:t>- establish a user base to ensure that it is well-tested</w:t>
      </w:r>
    </w:p>
    <w:p w:rsidR="0066268C" w:rsidRDefault="0066268C" w:rsidP="008F6FB3">
      <w:pPr>
        <w:spacing w:after="0"/>
      </w:pPr>
      <w:r>
        <w:t>- need a kernel component that actually uses</w:t>
      </w:r>
    </w:p>
    <w:p w:rsidR="0066268C" w:rsidRDefault="0066268C" w:rsidP="008F6FB3">
      <w:pPr>
        <w:spacing w:after="0"/>
      </w:pPr>
      <w:r>
        <w:tab/>
        <w:t xml:space="preserve">- </w:t>
      </w:r>
      <w:proofErr w:type="spellStart"/>
      <w:r>
        <w:t>NFSoRDMA</w:t>
      </w:r>
      <w:proofErr w:type="spellEnd"/>
    </w:p>
    <w:p w:rsidR="0066268C" w:rsidRDefault="0066268C" w:rsidP="008F6FB3">
      <w:pPr>
        <w:spacing w:after="0"/>
      </w:pPr>
      <w:r>
        <w:tab/>
        <w:t xml:space="preserve">- </w:t>
      </w:r>
      <w:proofErr w:type="spellStart"/>
      <w:r>
        <w:t>NVMf</w:t>
      </w:r>
      <w:proofErr w:type="spellEnd"/>
    </w:p>
    <w:p w:rsidR="00566962" w:rsidRDefault="00566962" w:rsidP="008F6FB3">
      <w:pPr>
        <w:spacing w:after="0"/>
      </w:pPr>
    </w:p>
    <w:p w:rsidR="00566962" w:rsidRDefault="00566962" w:rsidP="008F6FB3">
      <w:pPr>
        <w:spacing w:after="0"/>
      </w:pPr>
      <w:r>
        <w:t>I am also attaching a useful email from Bart from October 6, 2014.  Although probably not yet critical, this will become very useful as we approach the point of having something to push upstream.</w:t>
      </w:r>
    </w:p>
    <w:p w:rsidR="00566962" w:rsidRDefault="00566962" w:rsidP="00566962">
      <w:pPr>
        <w:pStyle w:val="PlainText"/>
      </w:pPr>
    </w:p>
    <w:p w:rsidR="00566962" w:rsidRDefault="00566962" w:rsidP="00566962">
      <w:pPr>
        <w:pStyle w:val="PlainText"/>
      </w:pPr>
      <w:r>
        <w:t>“</w:t>
      </w:r>
      <w:r>
        <w:t>Regarding what has been discussed during the conference call earlier</w:t>
      </w:r>
    </w:p>
    <w:p w:rsidR="00566962" w:rsidRDefault="00566962" w:rsidP="00566962">
      <w:pPr>
        <w:pStyle w:val="PlainText"/>
      </w:pPr>
      <w:proofErr w:type="gramStart"/>
      <w:r>
        <w:t>today</w:t>
      </w:r>
      <w:proofErr w:type="gramEnd"/>
      <w:r>
        <w:t>: if you would like to reach out to the Linux kernel maintainers to discuss storage API changes further, I think one of the following two events would be appropriate:</w:t>
      </w:r>
    </w:p>
    <w:p w:rsidR="00566962" w:rsidRDefault="00566962" w:rsidP="00566962">
      <w:pPr>
        <w:pStyle w:val="PlainText"/>
      </w:pPr>
      <w:r>
        <w:t>* The Linux Filesystem, Storage and Memory Management Summit.</w:t>
      </w:r>
    </w:p>
    <w:p w:rsidR="00566962" w:rsidRDefault="00566962" w:rsidP="00566962">
      <w:pPr>
        <w:pStyle w:val="PlainText"/>
      </w:pPr>
      <w:r>
        <w:t>* The file systems and storage track of the Linux Plumbers Conference.</w:t>
      </w:r>
    </w:p>
    <w:p w:rsidR="00566962" w:rsidRDefault="00566962" w:rsidP="00566962">
      <w:pPr>
        <w:pStyle w:val="PlainText"/>
      </w:pPr>
    </w:p>
    <w:p w:rsidR="00566962" w:rsidRDefault="00566962" w:rsidP="00566962">
      <w:pPr>
        <w:pStyle w:val="PlainText"/>
      </w:pPr>
      <w:r>
        <w:t>More information about these events can be found e.g. here:</w:t>
      </w:r>
    </w:p>
    <w:p w:rsidR="00566962" w:rsidRDefault="00566962" w:rsidP="00566962">
      <w:pPr>
        <w:pStyle w:val="PlainText"/>
      </w:pPr>
      <w:r>
        <w:lastRenderedPageBreak/>
        <w:t>* The 2014 Linux Filesystem, Storage, and Memory Management Summit (</w:t>
      </w:r>
      <w:hyperlink r:id="rId9" w:history="1">
        <w:r>
          <w:rPr>
            <w:rStyle w:val="Hyperlink"/>
          </w:rPr>
          <w:t>http://lwn.net/Articles/LSFMM2014/</w:t>
        </w:r>
      </w:hyperlink>
      <w:r>
        <w:t>).</w:t>
      </w:r>
    </w:p>
    <w:p w:rsidR="00566962" w:rsidRDefault="00566962" w:rsidP="00566962">
      <w:pPr>
        <w:pStyle w:val="PlainText"/>
      </w:pPr>
      <w:r>
        <w:t>* Linux Plumbers Conference, File and Storage Systems, 15-17 Oct. 2014 track (</w:t>
      </w:r>
      <w:hyperlink r:id="rId10" w:history="1">
        <w:r>
          <w:rPr>
            <w:rStyle w:val="Hyperlink"/>
          </w:rPr>
          <w:t>http://www.linuxplumbersconf.org/2014/ocw/events/LPC2014/tracks/303</w:t>
        </w:r>
      </w:hyperlink>
      <w:r>
        <w:t>).</w:t>
      </w:r>
    </w:p>
    <w:p w:rsidR="00566962" w:rsidRDefault="00566962" w:rsidP="00566962">
      <w:pPr>
        <w:pStyle w:val="PlainText"/>
      </w:pPr>
    </w:p>
    <w:p w:rsidR="00566962" w:rsidRDefault="00566962" w:rsidP="00566962">
      <w:pPr>
        <w:pStyle w:val="PlainText"/>
      </w:pPr>
      <w:r>
        <w:t>Although the LSF is the most interesting event, the barrier for acceptance of proposals for the LSF is higher than that of the Linux Plumbers Conference. Last year I attended the LSF and presented a topic about reducing the latency of the SCSI stack (</w:t>
      </w:r>
      <w:hyperlink r:id="rId11" w:history="1">
        <w:r>
          <w:rPr>
            <w:rStyle w:val="Hyperlink"/>
          </w:rPr>
          <w:t>http://lwn.net/Articles/548368/</w:t>
        </w:r>
      </w:hyperlink>
      <w:r>
        <w:t>). By the way, most of what has been proposed in April 2013 is now upstream in Linux kernel 3.17 (see e.g.</w:t>
      </w:r>
    </w:p>
    <w:p w:rsidR="00566962" w:rsidRDefault="00566962" w:rsidP="00566962">
      <w:pPr>
        <w:pStyle w:val="PlainText"/>
      </w:pPr>
      <w:r>
        <w:t xml:space="preserve">SCSI Multi-Queue Performance Appears Great </w:t>
      </w:r>
      <w:proofErr w:type="gramStart"/>
      <w:r>
        <w:t>For</w:t>
      </w:r>
      <w:proofErr w:type="gramEnd"/>
      <w:r>
        <w:t xml:space="preserve"> Linux 3.17 (</w:t>
      </w:r>
      <w:hyperlink r:id="rId12" w:history="1">
        <w:r>
          <w:rPr>
            <w:rStyle w:val="Hyperlink"/>
          </w:rPr>
          <w:t>http://www.phoronix.com/scan.php?page=news_item&amp;px=MTcyMjk)</w:t>
        </w:r>
      </w:hyperlink>
      <w:r>
        <w:t>).</w:t>
      </w:r>
    </w:p>
    <w:p w:rsidR="00566962" w:rsidRDefault="00566962" w:rsidP="00566962">
      <w:pPr>
        <w:pStyle w:val="PlainText"/>
      </w:pPr>
    </w:p>
    <w:p w:rsidR="00566962" w:rsidRDefault="00566962" w:rsidP="00566962">
      <w:pPr>
        <w:pStyle w:val="PlainText"/>
      </w:pPr>
      <w:r>
        <w:t>I plan to attend the Linux Plumbers Conference next week in Düsseldorf.</w:t>
      </w:r>
    </w:p>
    <w:p w:rsidR="00566962" w:rsidRDefault="00566962" w:rsidP="00566962">
      <w:pPr>
        <w:pStyle w:val="PlainText"/>
      </w:pPr>
      <w:r>
        <w:t xml:space="preserve">Jens </w:t>
      </w:r>
      <w:proofErr w:type="spellStart"/>
      <w:r>
        <w:t>Axboe</w:t>
      </w:r>
      <w:proofErr w:type="spellEnd"/>
      <w:r>
        <w:t>, the current Linux block layer maintainer promised to attend the Plumbers conference.</w:t>
      </w:r>
    </w:p>
    <w:p w:rsidR="00566962" w:rsidRDefault="00566962" w:rsidP="00566962">
      <w:pPr>
        <w:pStyle w:val="PlainText"/>
      </w:pPr>
    </w:p>
    <w:p w:rsidR="00566962" w:rsidRDefault="00566962" w:rsidP="00566962">
      <w:pPr>
        <w:spacing w:after="0"/>
      </w:pPr>
      <w:r>
        <w:t xml:space="preserve">If you would like to talk during one of these events about reducing latency of one or more Linux storage API's I think that quite some people will be interested. Quite some </w:t>
      </w:r>
      <w:proofErr w:type="spellStart"/>
      <w:r>
        <w:t>hyperscale</w:t>
      </w:r>
      <w:proofErr w:type="spellEnd"/>
      <w:r>
        <w:t xml:space="preserve"> (=cloud computing) companies are currently researching how to reduce the latency of their storage stack. Jens </w:t>
      </w:r>
      <w:proofErr w:type="spellStart"/>
      <w:r>
        <w:t>Axboe</w:t>
      </w:r>
      <w:proofErr w:type="spellEnd"/>
      <w:r>
        <w:t xml:space="preserve"> is working for one of these </w:t>
      </w:r>
      <w:proofErr w:type="spellStart"/>
      <w:r>
        <w:t>hyperscale</w:t>
      </w:r>
      <w:proofErr w:type="spellEnd"/>
      <w:r>
        <w:t xml:space="preserve"> companies, namely Facebook.</w:t>
      </w:r>
      <w:r>
        <w:t>”</w:t>
      </w:r>
      <w:bookmarkStart w:id="0" w:name="_GoBack"/>
      <w:bookmarkEnd w:id="0"/>
    </w:p>
    <w:p w:rsidR="00566962" w:rsidRDefault="00566962" w:rsidP="008F6FB3">
      <w:pPr>
        <w:spacing w:after="0"/>
      </w:pPr>
    </w:p>
    <w:p w:rsidR="00464DA0" w:rsidRPr="00576E35" w:rsidRDefault="00E6177B" w:rsidP="00EC6F4F">
      <w:pPr>
        <w:spacing w:after="0"/>
      </w:pPr>
      <w:r>
        <w:tab/>
      </w:r>
    </w:p>
    <w:p w:rsidR="00576E35" w:rsidRPr="00576E35" w:rsidRDefault="00576E35" w:rsidP="00576E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576E35" w:rsidRPr="0057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0D59"/>
    <w:rsid w:val="0001570B"/>
    <w:rsid w:val="00021F99"/>
    <w:rsid w:val="000253B9"/>
    <w:rsid w:val="00027A5C"/>
    <w:rsid w:val="0005423C"/>
    <w:rsid w:val="00054810"/>
    <w:rsid w:val="00060571"/>
    <w:rsid w:val="000710BE"/>
    <w:rsid w:val="000726B1"/>
    <w:rsid w:val="00090232"/>
    <w:rsid w:val="000909C9"/>
    <w:rsid w:val="00091BCA"/>
    <w:rsid w:val="000A2698"/>
    <w:rsid w:val="000A30D6"/>
    <w:rsid w:val="000A658F"/>
    <w:rsid w:val="000B3726"/>
    <w:rsid w:val="000D3D34"/>
    <w:rsid w:val="000D4AF9"/>
    <w:rsid w:val="000D51BD"/>
    <w:rsid w:val="000F2C30"/>
    <w:rsid w:val="000F4C1F"/>
    <w:rsid w:val="00114D58"/>
    <w:rsid w:val="0011524D"/>
    <w:rsid w:val="00120383"/>
    <w:rsid w:val="00126783"/>
    <w:rsid w:val="00130F58"/>
    <w:rsid w:val="00133D9F"/>
    <w:rsid w:val="00154831"/>
    <w:rsid w:val="0016046F"/>
    <w:rsid w:val="00183A4C"/>
    <w:rsid w:val="00194067"/>
    <w:rsid w:val="00197796"/>
    <w:rsid w:val="001A1605"/>
    <w:rsid w:val="001A1D79"/>
    <w:rsid w:val="001A4D3F"/>
    <w:rsid w:val="001A519F"/>
    <w:rsid w:val="001C356C"/>
    <w:rsid w:val="001C5C23"/>
    <w:rsid w:val="001F49D2"/>
    <w:rsid w:val="001F65FB"/>
    <w:rsid w:val="00202D13"/>
    <w:rsid w:val="00205DB2"/>
    <w:rsid w:val="00213F27"/>
    <w:rsid w:val="00215511"/>
    <w:rsid w:val="00220B3C"/>
    <w:rsid w:val="0022310A"/>
    <w:rsid w:val="00230A4E"/>
    <w:rsid w:val="00232DEF"/>
    <w:rsid w:val="00235161"/>
    <w:rsid w:val="002368DD"/>
    <w:rsid w:val="0024403E"/>
    <w:rsid w:val="00254134"/>
    <w:rsid w:val="00257784"/>
    <w:rsid w:val="00262DE9"/>
    <w:rsid w:val="00277928"/>
    <w:rsid w:val="002845A8"/>
    <w:rsid w:val="00285CE7"/>
    <w:rsid w:val="0029406B"/>
    <w:rsid w:val="002A3022"/>
    <w:rsid w:val="002B5D18"/>
    <w:rsid w:val="002C4112"/>
    <w:rsid w:val="002C7CEA"/>
    <w:rsid w:val="002D5BF9"/>
    <w:rsid w:val="002E23A2"/>
    <w:rsid w:val="002E6A80"/>
    <w:rsid w:val="002E6C33"/>
    <w:rsid w:val="00304ABB"/>
    <w:rsid w:val="0030607A"/>
    <w:rsid w:val="00313342"/>
    <w:rsid w:val="00317F7D"/>
    <w:rsid w:val="00320311"/>
    <w:rsid w:val="00322DDC"/>
    <w:rsid w:val="00323AE7"/>
    <w:rsid w:val="003546D3"/>
    <w:rsid w:val="003562D7"/>
    <w:rsid w:val="00356658"/>
    <w:rsid w:val="00373F4F"/>
    <w:rsid w:val="003842A9"/>
    <w:rsid w:val="0038589E"/>
    <w:rsid w:val="00395CEB"/>
    <w:rsid w:val="003A3BAC"/>
    <w:rsid w:val="003A6C45"/>
    <w:rsid w:val="003B6421"/>
    <w:rsid w:val="003B6FF5"/>
    <w:rsid w:val="003C048F"/>
    <w:rsid w:val="003C15FE"/>
    <w:rsid w:val="003D166F"/>
    <w:rsid w:val="003D5396"/>
    <w:rsid w:val="003D56E2"/>
    <w:rsid w:val="003F1303"/>
    <w:rsid w:val="003F3B80"/>
    <w:rsid w:val="003F534D"/>
    <w:rsid w:val="003F5A20"/>
    <w:rsid w:val="003F5FD4"/>
    <w:rsid w:val="003F641C"/>
    <w:rsid w:val="00401472"/>
    <w:rsid w:val="00401FEF"/>
    <w:rsid w:val="004306DA"/>
    <w:rsid w:val="0044253D"/>
    <w:rsid w:val="0044499D"/>
    <w:rsid w:val="0044784D"/>
    <w:rsid w:val="00452940"/>
    <w:rsid w:val="00461344"/>
    <w:rsid w:val="00464DA0"/>
    <w:rsid w:val="00466E69"/>
    <w:rsid w:val="0048054E"/>
    <w:rsid w:val="00483025"/>
    <w:rsid w:val="004913C7"/>
    <w:rsid w:val="00492A86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23D60"/>
    <w:rsid w:val="00535FDE"/>
    <w:rsid w:val="005379D5"/>
    <w:rsid w:val="00555748"/>
    <w:rsid w:val="00556B6C"/>
    <w:rsid w:val="0056301C"/>
    <w:rsid w:val="00566056"/>
    <w:rsid w:val="00566962"/>
    <w:rsid w:val="00575B70"/>
    <w:rsid w:val="00575F36"/>
    <w:rsid w:val="00576E35"/>
    <w:rsid w:val="0058161C"/>
    <w:rsid w:val="005826B0"/>
    <w:rsid w:val="00594EBB"/>
    <w:rsid w:val="00596340"/>
    <w:rsid w:val="005966C1"/>
    <w:rsid w:val="005A53F8"/>
    <w:rsid w:val="005B040B"/>
    <w:rsid w:val="005B08EB"/>
    <w:rsid w:val="005B726A"/>
    <w:rsid w:val="005C1738"/>
    <w:rsid w:val="005D09F4"/>
    <w:rsid w:val="005D35C3"/>
    <w:rsid w:val="005D598B"/>
    <w:rsid w:val="005E1096"/>
    <w:rsid w:val="005E4CC3"/>
    <w:rsid w:val="00605BF2"/>
    <w:rsid w:val="006146D4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268C"/>
    <w:rsid w:val="00663225"/>
    <w:rsid w:val="00665D55"/>
    <w:rsid w:val="00672F83"/>
    <w:rsid w:val="0067318B"/>
    <w:rsid w:val="006802AD"/>
    <w:rsid w:val="0068718A"/>
    <w:rsid w:val="006929D4"/>
    <w:rsid w:val="00695875"/>
    <w:rsid w:val="006A21BB"/>
    <w:rsid w:val="006B0481"/>
    <w:rsid w:val="006B0F67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E323C"/>
    <w:rsid w:val="006E6AD5"/>
    <w:rsid w:val="006F0C70"/>
    <w:rsid w:val="006F41A0"/>
    <w:rsid w:val="007204A7"/>
    <w:rsid w:val="007261F6"/>
    <w:rsid w:val="00726C6F"/>
    <w:rsid w:val="0072771D"/>
    <w:rsid w:val="00730F8C"/>
    <w:rsid w:val="007460D3"/>
    <w:rsid w:val="00753A4F"/>
    <w:rsid w:val="007744C6"/>
    <w:rsid w:val="00774A71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801C46"/>
    <w:rsid w:val="008115F3"/>
    <w:rsid w:val="00814878"/>
    <w:rsid w:val="00833831"/>
    <w:rsid w:val="008339A8"/>
    <w:rsid w:val="00835C37"/>
    <w:rsid w:val="00847A32"/>
    <w:rsid w:val="0085244D"/>
    <w:rsid w:val="00853DA2"/>
    <w:rsid w:val="00856935"/>
    <w:rsid w:val="00860A73"/>
    <w:rsid w:val="008671C9"/>
    <w:rsid w:val="00867C74"/>
    <w:rsid w:val="00875AC6"/>
    <w:rsid w:val="00885E58"/>
    <w:rsid w:val="00885EB1"/>
    <w:rsid w:val="008868E7"/>
    <w:rsid w:val="00886EE1"/>
    <w:rsid w:val="00887312"/>
    <w:rsid w:val="008B2BE4"/>
    <w:rsid w:val="008C2DD0"/>
    <w:rsid w:val="008C37F5"/>
    <w:rsid w:val="008C7138"/>
    <w:rsid w:val="008D5439"/>
    <w:rsid w:val="008E355F"/>
    <w:rsid w:val="008F248F"/>
    <w:rsid w:val="008F6FB3"/>
    <w:rsid w:val="009027C2"/>
    <w:rsid w:val="00905869"/>
    <w:rsid w:val="00915ABE"/>
    <w:rsid w:val="009172A3"/>
    <w:rsid w:val="00917E87"/>
    <w:rsid w:val="00920429"/>
    <w:rsid w:val="009224F6"/>
    <w:rsid w:val="00934D49"/>
    <w:rsid w:val="009376FC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A4F92"/>
    <w:rsid w:val="009A518F"/>
    <w:rsid w:val="009A5B64"/>
    <w:rsid w:val="009A7D2A"/>
    <w:rsid w:val="009E60AF"/>
    <w:rsid w:val="00A00389"/>
    <w:rsid w:val="00A02431"/>
    <w:rsid w:val="00A036C4"/>
    <w:rsid w:val="00A14F22"/>
    <w:rsid w:val="00A26D51"/>
    <w:rsid w:val="00A41647"/>
    <w:rsid w:val="00A4212B"/>
    <w:rsid w:val="00A42C66"/>
    <w:rsid w:val="00A71117"/>
    <w:rsid w:val="00A727FB"/>
    <w:rsid w:val="00A72FD5"/>
    <w:rsid w:val="00A743C1"/>
    <w:rsid w:val="00A74F8C"/>
    <w:rsid w:val="00A75A83"/>
    <w:rsid w:val="00A849FA"/>
    <w:rsid w:val="00A850E3"/>
    <w:rsid w:val="00A8694D"/>
    <w:rsid w:val="00A96372"/>
    <w:rsid w:val="00AB47D9"/>
    <w:rsid w:val="00AB7E49"/>
    <w:rsid w:val="00AD0842"/>
    <w:rsid w:val="00AE70FC"/>
    <w:rsid w:val="00AF3604"/>
    <w:rsid w:val="00B35E22"/>
    <w:rsid w:val="00B422BB"/>
    <w:rsid w:val="00B432BE"/>
    <w:rsid w:val="00B71CD9"/>
    <w:rsid w:val="00B75903"/>
    <w:rsid w:val="00BA07BD"/>
    <w:rsid w:val="00BA5D0E"/>
    <w:rsid w:val="00BB5E1F"/>
    <w:rsid w:val="00BC5EC3"/>
    <w:rsid w:val="00BC5FD3"/>
    <w:rsid w:val="00BC6956"/>
    <w:rsid w:val="00BD0F58"/>
    <w:rsid w:val="00BE09C2"/>
    <w:rsid w:val="00BE3BF2"/>
    <w:rsid w:val="00BE4DE5"/>
    <w:rsid w:val="00BF149F"/>
    <w:rsid w:val="00BF35BB"/>
    <w:rsid w:val="00C116D7"/>
    <w:rsid w:val="00C12DB7"/>
    <w:rsid w:val="00C13154"/>
    <w:rsid w:val="00C15B80"/>
    <w:rsid w:val="00C20867"/>
    <w:rsid w:val="00C213F5"/>
    <w:rsid w:val="00C21F97"/>
    <w:rsid w:val="00C243B4"/>
    <w:rsid w:val="00C26421"/>
    <w:rsid w:val="00C311D7"/>
    <w:rsid w:val="00C4096C"/>
    <w:rsid w:val="00C438CB"/>
    <w:rsid w:val="00C46F13"/>
    <w:rsid w:val="00C47D81"/>
    <w:rsid w:val="00C61673"/>
    <w:rsid w:val="00C732F3"/>
    <w:rsid w:val="00C804FF"/>
    <w:rsid w:val="00C86885"/>
    <w:rsid w:val="00CA00E0"/>
    <w:rsid w:val="00CB2A4E"/>
    <w:rsid w:val="00CB6864"/>
    <w:rsid w:val="00CC68FF"/>
    <w:rsid w:val="00CD2637"/>
    <w:rsid w:val="00CD5F79"/>
    <w:rsid w:val="00CD7714"/>
    <w:rsid w:val="00CE4429"/>
    <w:rsid w:val="00CE5A5B"/>
    <w:rsid w:val="00D06FEF"/>
    <w:rsid w:val="00D07C66"/>
    <w:rsid w:val="00D1189B"/>
    <w:rsid w:val="00D13D29"/>
    <w:rsid w:val="00D163D8"/>
    <w:rsid w:val="00D25A6A"/>
    <w:rsid w:val="00D26F10"/>
    <w:rsid w:val="00D34B1C"/>
    <w:rsid w:val="00D733C4"/>
    <w:rsid w:val="00D73DEB"/>
    <w:rsid w:val="00D77A5F"/>
    <w:rsid w:val="00D84E8C"/>
    <w:rsid w:val="00D864BD"/>
    <w:rsid w:val="00DA675B"/>
    <w:rsid w:val="00DB73CF"/>
    <w:rsid w:val="00DC2A78"/>
    <w:rsid w:val="00DD1F6B"/>
    <w:rsid w:val="00DF7039"/>
    <w:rsid w:val="00E05E22"/>
    <w:rsid w:val="00E06D02"/>
    <w:rsid w:val="00E16233"/>
    <w:rsid w:val="00E448AF"/>
    <w:rsid w:val="00E47029"/>
    <w:rsid w:val="00E52356"/>
    <w:rsid w:val="00E6177B"/>
    <w:rsid w:val="00E61B2C"/>
    <w:rsid w:val="00E64FBA"/>
    <w:rsid w:val="00E66D1C"/>
    <w:rsid w:val="00E75653"/>
    <w:rsid w:val="00E772B7"/>
    <w:rsid w:val="00E922AD"/>
    <w:rsid w:val="00E92C39"/>
    <w:rsid w:val="00E9337F"/>
    <w:rsid w:val="00E94249"/>
    <w:rsid w:val="00E95E7A"/>
    <w:rsid w:val="00E978D4"/>
    <w:rsid w:val="00EB7C92"/>
    <w:rsid w:val="00EC2F07"/>
    <w:rsid w:val="00EC6F4F"/>
    <w:rsid w:val="00F06C49"/>
    <w:rsid w:val="00F110B0"/>
    <w:rsid w:val="00F23868"/>
    <w:rsid w:val="00F46220"/>
    <w:rsid w:val="00F522C8"/>
    <w:rsid w:val="00F53170"/>
    <w:rsid w:val="00F557F9"/>
    <w:rsid w:val="00F56932"/>
    <w:rsid w:val="00F604C2"/>
    <w:rsid w:val="00F6422B"/>
    <w:rsid w:val="00F646C9"/>
    <w:rsid w:val="00F64FAE"/>
    <w:rsid w:val="00F66DBD"/>
    <w:rsid w:val="00F821F6"/>
    <w:rsid w:val="00F84908"/>
    <w:rsid w:val="00F84D0B"/>
    <w:rsid w:val="00F872D6"/>
    <w:rsid w:val="00F903C6"/>
    <w:rsid w:val="00F91248"/>
    <w:rsid w:val="00F9462A"/>
    <w:rsid w:val="00FA19C3"/>
    <w:rsid w:val="00FA1EBA"/>
    <w:rsid w:val="00FA2CB7"/>
    <w:rsid w:val="00FA5538"/>
    <w:rsid w:val="00FB1E51"/>
    <w:rsid w:val="00FB2F02"/>
    <w:rsid w:val="00FB3453"/>
    <w:rsid w:val="00FB7BD7"/>
    <w:rsid w:val="00FD00C5"/>
    <w:rsid w:val="00FD365F"/>
    <w:rsid w:val="00FD506E"/>
    <w:rsid w:val="00FD7C00"/>
    <w:rsid w:val="00FE066B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read.gmane.org/gmane.linux.kernel/1901204/focus=190122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12" Type="http://schemas.openxmlformats.org/officeDocument/2006/relationships/hyperlink" Target="http://www.phoronix.com/scan.php?page=news_item&amp;px=MTcyMjk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wn.net/Articles/548368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inuxplumbersconf.org/2014/ocw/events/LPC2014/tracks/3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wn.net/Articles/LSFMM201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B2DE-EAA9-4F1F-A104-737B84A7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7937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35</cp:revision>
  <dcterms:created xsi:type="dcterms:W3CDTF">2014-10-04T03:30:00Z</dcterms:created>
  <dcterms:modified xsi:type="dcterms:W3CDTF">2015-03-24T10:49:00Z</dcterms:modified>
</cp:coreProperties>
</file>