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3F494E">
        <w:rPr>
          <w:b/>
        </w:rPr>
        <w:t>Weekly telecom – 04</w:t>
      </w:r>
      <w:r w:rsidR="00F84D0B">
        <w:rPr>
          <w:b/>
        </w:rPr>
        <w:t>/</w:t>
      </w:r>
      <w:r w:rsidR="006A44C5">
        <w:rPr>
          <w:b/>
        </w:rPr>
        <w:t>21</w:t>
      </w:r>
      <w:r w:rsidR="00F84D0B">
        <w:rPr>
          <w:b/>
        </w:rPr>
        <w:t>/2015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D742CB" w:rsidRDefault="00BC4F5E" w:rsidP="000909C9">
      <w:pPr>
        <w:pStyle w:val="ListParagraph"/>
        <w:numPr>
          <w:ilvl w:val="0"/>
          <w:numId w:val="8"/>
        </w:numPr>
        <w:spacing w:after="0"/>
      </w:pPr>
      <w:r>
        <w:t>Completions</w:t>
      </w:r>
    </w:p>
    <w:p w:rsidR="000941C9" w:rsidRPr="00332458" w:rsidRDefault="0011524D" w:rsidP="000909C9">
      <w:pPr>
        <w:pStyle w:val="ListParagraph"/>
        <w:numPr>
          <w:ilvl w:val="0"/>
          <w:numId w:val="8"/>
        </w:numPr>
        <w:spacing w:after="0"/>
      </w:pPr>
      <w:r>
        <w:t>Continue review of key objects and methods</w:t>
      </w:r>
      <w:r w:rsidR="00BB2DB3">
        <w:t xml:space="preserve"> – Stan Smith</w:t>
      </w:r>
    </w:p>
    <w:p w:rsidR="00D742CB" w:rsidRDefault="00D742CB" w:rsidP="00EC6F4F">
      <w:pPr>
        <w:spacing w:after="0"/>
        <w:rPr>
          <w:b/>
        </w:rPr>
      </w:pPr>
    </w:p>
    <w:p w:rsidR="0085662D" w:rsidRDefault="00D742CB" w:rsidP="00EC6F4F">
      <w:pPr>
        <w:spacing w:after="0"/>
        <w:rPr>
          <w:b/>
        </w:rPr>
      </w:pPr>
      <w:r>
        <w:rPr>
          <w:b/>
        </w:rPr>
        <w:t>Completions</w:t>
      </w:r>
    </w:p>
    <w:p w:rsidR="00D742CB" w:rsidRDefault="00D742CB" w:rsidP="00EC6F4F">
      <w:pPr>
        <w:spacing w:after="0"/>
      </w:pPr>
      <w:r>
        <w:t xml:space="preserve">- </w:t>
      </w:r>
      <w:r w:rsidR="00BC4F5E">
        <w:t xml:space="preserve">Mostly </w:t>
      </w:r>
      <w:r>
        <w:t>bottomed out</w:t>
      </w:r>
      <w:r w:rsidR="00BC4F5E">
        <w:t xml:space="preserve"> on this</w:t>
      </w:r>
      <w:r>
        <w:t xml:space="preserve">.  </w:t>
      </w:r>
    </w:p>
    <w:p w:rsidR="00D742CB" w:rsidRDefault="00D742CB" w:rsidP="00EC6F4F">
      <w:pPr>
        <w:spacing w:after="0"/>
      </w:pPr>
      <w:r>
        <w:t>- Conclusion: We will need two types of remote completions:</w:t>
      </w:r>
    </w:p>
    <w:p w:rsidR="00D742CB" w:rsidRDefault="00D742CB" w:rsidP="00EC6F4F">
      <w:pPr>
        <w:spacing w:after="0"/>
      </w:pPr>
      <w:r>
        <w:tab/>
        <w:t xml:space="preserve">- </w:t>
      </w:r>
      <w:proofErr w:type="gramStart"/>
      <w:r>
        <w:t>a</w:t>
      </w:r>
      <w:proofErr w:type="gramEnd"/>
      <w:r>
        <w:t xml:space="preserve"> remote completion indicating that data is available to the remote target</w:t>
      </w:r>
    </w:p>
    <w:p w:rsidR="00D742CB" w:rsidRPr="00D742CB" w:rsidRDefault="00D742CB" w:rsidP="00EC6F4F">
      <w:pPr>
        <w:spacing w:after="0"/>
      </w:pPr>
      <w:r>
        <w:tab/>
        <w:t xml:space="preserve">- </w:t>
      </w:r>
      <w:proofErr w:type="gramStart"/>
      <w:r>
        <w:t>a</w:t>
      </w:r>
      <w:proofErr w:type="gramEnd"/>
      <w:r>
        <w:t xml:space="preserve"> remote completion indicating the above, and that the data is within the persistent domain</w:t>
      </w:r>
    </w:p>
    <w:p w:rsidR="00D742CB" w:rsidRDefault="00D742CB" w:rsidP="00EC6F4F">
      <w:pPr>
        <w:spacing w:after="0"/>
        <w:rPr>
          <w:b/>
        </w:rPr>
      </w:pPr>
    </w:p>
    <w:p w:rsidR="00C213F5" w:rsidRDefault="003F494E" w:rsidP="00EC6F4F">
      <w:pPr>
        <w:spacing w:after="0"/>
        <w:rPr>
          <w:b/>
        </w:rPr>
      </w:pPr>
      <w:proofErr w:type="gramStart"/>
      <w:r>
        <w:rPr>
          <w:b/>
        </w:rPr>
        <w:t xml:space="preserve">KOFI </w:t>
      </w:r>
      <w:r w:rsidR="000E3AF9">
        <w:rPr>
          <w:b/>
        </w:rPr>
        <w:t>completion processing and data transfers</w:t>
      </w:r>
      <w:r>
        <w:rPr>
          <w:b/>
        </w:rPr>
        <w:t xml:space="preserve"> – Stan Smith</w:t>
      </w:r>
      <w:r w:rsidR="000E3AF9">
        <w:rPr>
          <w:b/>
        </w:rPr>
        <w:t>.</w:t>
      </w:r>
      <w:proofErr w:type="gramEnd"/>
      <w:r w:rsidR="000E3AF9">
        <w:rPr>
          <w:b/>
        </w:rPr>
        <w:t xml:space="preserve">  See Stan’s most recent version of the slides on the OFA website</w:t>
      </w:r>
    </w:p>
    <w:p w:rsidR="000E3AF9" w:rsidRDefault="000E3AF9" w:rsidP="00EC6F4F">
      <w:pPr>
        <w:spacing w:after="0"/>
      </w:pPr>
      <w:r>
        <w:t>Data transfer completion queuing</w:t>
      </w:r>
    </w:p>
    <w:p w:rsidR="000E3AF9" w:rsidRDefault="000E3AF9" w:rsidP="00EC6F4F">
      <w:pPr>
        <w:spacing w:after="0"/>
      </w:pPr>
      <w:r>
        <w:t xml:space="preserve">- DGRAM endpoints have a unique structure, </w:t>
      </w:r>
      <w:proofErr w:type="spellStart"/>
      <w:r>
        <w:t>fi_readfrom</w:t>
      </w:r>
      <w:proofErr w:type="spellEnd"/>
    </w:p>
    <w:p w:rsidR="000E3AF9" w:rsidRDefault="000E3AF9" w:rsidP="00EC6F4F">
      <w:pPr>
        <w:spacing w:after="0"/>
      </w:pPr>
      <w:r>
        <w:t xml:space="preserve">- </w:t>
      </w:r>
      <w:proofErr w:type="spellStart"/>
      <w:r>
        <w:t>fi_cq_sread</w:t>
      </w:r>
      <w:proofErr w:type="spellEnd"/>
      <w:r>
        <w:t xml:space="preserve"> – not clear if this returns EAGAIN, or zero</w:t>
      </w:r>
    </w:p>
    <w:p w:rsidR="000E3AF9" w:rsidRDefault="000E3AF9" w:rsidP="00EC6F4F">
      <w:pPr>
        <w:spacing w:after="0"/>
      </w:pPr>
      <w:r>
        <w:t>- Callback semantics – a callback can be registered for a CQ event.</w:t>
      </w:r>
    </w:p>
    <w:p w:rsidR="000E3AF9" w:rsidRDefault="000E3AF9" w:rsidP="00EC6F4F">
      <w:pPr>
        <w:spacing w:after="0"/>
      </w:pPr>
      <w:proofErr w:type="spellStart"/>
      <w:proofErr w:type="gramStart"/>
      <w:r>
        <w:t>kOFI</w:t>
      </w:r>
      <w:proofErr w:type="spellEnd"/>
      <w:proofErr w:type="gramEnd"/>
      <w:r>
        <w:t xml:space="preserve"> connected </w:t>
      </w:r>
      <w:proofErr w:type="spellStart"/>
      <w:r>
        <w:t>msg</w:t>
      </w:r>
      <w:proofErr w:type="spellEnd"/>
      <w:r>
        <w:t xml:space="preserve"> reception</w:t>
      </w:r>
    </w:p>
    <w:p w:rsidR="005455E2" w:rsidRDefault="000E3AF9" w:rsidP="00EC6F4F">
      <w:pPr>
        <w:spacing w:after="0"/>
      </w:pPr>
      <w:r>
        <w:t xml:space="preserve">- </w:t>
      </w:r>
      <w:proofErr w:type="spellStart"/>
      <w:r w:rsidR="005455E2">
        <w:t>fi_recvv</w:t>
      </w:r>
      <w:proofErr w:type="spellEnd"/>
      <w:r w:rsidR="005455E2">
        <w:t xml:space="preserve"> – </w:t>
      </w:r>
      <w:proofErr w:type="spellStart"/>
      <w:r w:rsidR="005455E2">
        <w:t>kvecs</w:t>
      </w:r>
      <w:proofErr w:type="spellEnd"/>
      <w:r w:rsidR="005455E2">
        <w:t xml:space="preserve"> are used</w:t>
      </w:r>
    </w:p>
    <w:p w:rsidR="000E3AF9" w:rsidRDefault="005455E2" w:rsidP="00EC6F4F">
      <w:pPr>
        <w:spacing w:after="0"/>
      </w:pPr>
      <w:r>
        <w:t xml:space="preserve">- </w:t>
      </w:r>
      <w:proofErr w:type="gramStart"/>
      <w:r>
        <w:t>both</w:t>
      </w:r>
      <w:proofErr w:type="gramEnd"/>
      <w:r>
        <w:t xml:space="preserve"> </w:t>
      </w:r>
      <w:proofErr w:type="spellStart"/>
      <w:r>
        <w:t>fi_recv</w:t>
      </w:r>
      <w:proofErr w:type="spellEnd"/>
      <w:r>
        <w:t xml:space="preserve"> and </w:t>
      </w:r>
      <w:proofErr w:type="spellStart"/>
      <w:r>
        <w:t>fi_recvv</w:t>
      </w:r>
      <w:proofErr w:type="spellEnd"/>
      <w:r>
        <w:t xml:space="preserve"> are </w:t>
      </w:r>
      <w:r w:rsidR="00C005AA">
        <w:t xml:space="preserve">limited to </w:t>
      </w:r>
      <w:r>
        <w:t xml:space="preserve">kernel </w:t>
      </w:r>
      <w:r w:rsidR="00C005AA">
        <w:t xml:space="preserve">mode </w:t>
      </w:r>
      <w:r>
        <w:t xml:space="preserve">addressing. This limits us to kernel mode, but what about user mode?  We would probably need something beyond these two functions to support user mode.  We do already have a user mode </w:t>
      </w:r>
      <w:proofErr w:type="spellStart"/>
      <w:r>
        <w:t>recv</w:t>
      </w:r>
      <w:proofErr w:type="spellEnd"/>
      <w:r>
        <w:t xml:space="preserve">.  Stan’s proposal could be re-architected to support user mode, but for now we seem comfortable with limiting this to kernel mode.  It is called </w:t>
      </w:r>
      <w:proofErr w:type="spellStart"/>
      <w:r>
        <w:t>kOFI</w:t>
      </w:r>
      <w:proofErr w:type="spellEnd"/>
      <w:r>
        <w:t>, after all.</w:t>
      </w:r>
    </w:p>
    <w:p w:rsidR="00C005AA" w:rsidRDefault="00C005AA" w:rsidP="00EC6F4F">
      <w:pPr>
        <w:spacing w:after="0"/>
      </w:pPr>
      <w:r>
        <w:t xml:space="preserve">- </w:t>
      </w:r>
      <w:proofErr w:type="spellStart"/>
      <w:r>
        <w:t>fi_sendmsg</w:t>
      </w:r>
      <w:proofErr w:type="spellEnd"/>
      <w:r>
        <w:t xml:space="preserve"> – you have to drag the </w:t>
      </w:r>
      <w:proofErr w:type="spellStart"/>
      <w:r>
        <w:t>fi_msg</w:t>
      </w:r>
      <w:proofErr w:type="spellEnd"/>
      <w:r>
        <w:t xml:space="preserve"> structure around.</w:t>
      </w:r>
    </w:p>
    <w:p w:rsidR="00C005AA" w:rsidRDefault="00C005AA" w:rsidP="00EC6F4F">
      <w:pPr>
        <w:spacing w:after="0"/>
      </w:pPr>
      <w:proofErr w:type="spellStart"/>
      <w:proofErr w:type="gramStart"/>
      <w:r>
        <w:t>kOFI</w:t>
      </w:r>
      <w:proofErr w:type="spellEnd"/>
      <w:proofErr w:type="gramEnd"/>
      <w:r>
        <w:t xml:space="preserve"> connected </w:t>
      </w:r>
      <w:proofErr w:type="spellStart"/>
      <w:r>
        <w:t>msg</w:t>
      </w:r>
      <w:proofErr w:type="spellEnd"/>
      <w:r>
        <w:t xml:space="preserve"> transmission</w:t>
      </w:r>
    </w:p>
    <w:p w:rsidR="00C005AA" w:rsidRDefault="00C005AA" w:rsidP="00EC6F4F">
      <w:pPr>
        <w:spacing w:after="0"/>
      </w:pPr>
      <w:r>
        <w:t xml:space="preserve">- </w:t>
      </w:r>
      <w:proofErr w:type="spellStart"/>
      <w:r>
        <w:t>fi_send</w:t>
      </w:r>
      <w:proofErr w:type="spellEnd"/>
      <w:r>
        <w:t xml:space="preserve">, </w:t>
      </w:r>
      <w:proofErr w:type="spellStart"/>
      <w:r>
        <w:t>fi_sendv</w:t>
      </w:r>
      <w:proofErr w:type="spellEnd"/>
      <w:r>
        <w:t xml:space="preserve">, </w:t>
      </w:r>
      <w:proofErr w:type="spellStart"/>
      <w:r>
        <w:t>fi_senddata</w:t>
      </w:r>
      <w:proofErr w:type="spellEnd"/>
      <w:r>
        <w:t xml:space="preserve">, </w:t>
      </w:r>
      <w:proofErr w:type="spellStart"/>
      <w:r>
        <w:t>fi_sendmsg</w:t>
      </w:r>
      <w:proofErr w:type="spellEnd"/>
      <w:r>
        <w:t xml:space="preserve">, </w:t>
      </w:r>
      <w:proofErr w:type="spellStart"/>
      <w:r>
        <w:t>fi_inject</w:t>
      </w:r>
      <w:proofErr w:type="spellEnd"/>
    </w:p>
    <w:p w:rsidR="00C005AA" w:rsidRDefault="00C005AA" w:rsidP="00EC6F4F">
      <w:pPr>
        <w:spacing w:after="0"/>
      </w:pPr>
      <w:r>
        <w:t xml:space="preserve">- </w:t>
      </w:r>
      <w:proofErr w:type="spellStart"/>
      <w:proofErr w:type="gramStart"/>
      <w:r>
        <w:t>fi_inject</w:t>
      </w:r>
      <w:proofErr w:type="spellEnd"/>
      <w:proofErr w:type="gramEnd"/>
      <w:r>
        <w:t xml:space="preserve"> implies that the buffer is safe to use immediately after the call returns.  There is no completion associated with this.</w:t>
      </w:r>
    </w:p>
    <w:p w:rsidR="005245B4" w:rsidRDefault="005245B4" w:rsidP="00EC6F4F">
      <w:pPr>
        <w:spacing w:after="0"/>
      </w:pPr>
      <w:proofErr w:type="spellStart"/>
      <w:proofErr w:type="gramStart"/>
      <w:r>
        <w:t>kOFI</w:t>
      </w:r>
      <w:proofErr w:type="spellEnd"/>
      <w:proofErr w:type="gramEnd"/>
      <w:r>
        <w:t xml:space="preserve"> RDMA transfer</w:t>
      </w:r>
    </w:p>
    <w:p w:rsidR="005245B4" w:rsidRDefault="005245B4" w:rsidP="00EC6F4F">
      <w:pPr>
        <w:spacing w:after="0"/>
      </w:pPr>
      <w:r>
        <w:t xml:space="preserve">- </w:t>
      </w:r>
      <w:proofErr w:type="spellStart"/>
      <w:r>
        <w:t>fi_write</w:t>
      </w:r>
      <w:proofErr w:type="spellEnd"/>
      <w:r>
        <w:t xml:space="preserve">, </w:t>
      </w:r>
      <w:proofErr w:type="spellStart"/>
      <w:r>
        <w:t>fi_read</w:t>
      </w:r>
      <w:proofErr w:type="spellEnd"/>
      <w:r>
        <w:t xml:space="preserve">, </w:t>
      </w:r>
      <w:proofErr w:type="spellStart"/>
      <w:r>
        <w:t>fi_writev</w:t>
      </w:r>
      <w:proofErr w:type="spellEnd"/>
      <w:r>
        <w:t xml:space="preserve">, </w:t>
      </w:r>
      <w:proofErr w:type="spellStart"/>
      <w:r>
        <w:t>fi_readv</w:t>
      </w:r>
      <w:proofErr w:type="spellEnd"/>
      <w:r>
        <w:t xml:space="preserve">, </w:t>
      </w:r>
      <w:proofErr w:type="spellStart"/>
      <w:r>
        <w:t>fi_writemsg</w:t>
      </w:r>
      <w:proofErr w:type="spellEnd"/>
      <w:r>
        <w:t xml:space="preserve">, </w:t>
      </w:r>
      <w:proofErr w:type="spellStart"/>
      <w:r>
        <w:t>fi_readmsg</w:t>
      </w:r>
      <w:proofErr w:type="spellEnd"/>
      <w:r>
        <w:t xml:space="preserve">, </w:t>
      </w:r>
      <w:proofErr w:type="spellStart"/>
      <w:r>
        <w:t>fi_inject_write</w:t>
      </w:r>
      <w:proofErr w:type="spellEnd"/>
      <w:r>
        <w:t xml:space="preserve">, </w:t>
      </w:r>
      <w:proofErr w:type="spellStart"/>
      <w:r>
        <w:t>fi_writedata</w:t>
      </w:r>
      <w:proofErr w:type="spellEnd"/>
    </w:p>
    <w:p w:rsidR="005245B4" w:rsidRDefault="005245B4" w:rsidP="00EC6F4F">
      <w:pPr>
        <w:spacing w:after="0"/>
      </w:pPr>
      <w:proofErr w:type="spellStart"/>
      <w:proofErr w:type="gramStart"/>
      <w:r>
        <w:t>kOFI</w:t>
      </w:r>
      <w:proofErr w:type="spellEnd"/>
      <w:proofErr w:type="gramEnd"/>
      <w:r>
        <w:t xml:space="preserve"> Reliable Datagram data transfer</w:t>
      </w:r>
    </w:p>
    <w:p w:rsidR="005245B4" w:rsidRDefault="005245B4" w:rsidP="00EC6F4F">
      <w:pPr>
        <w:spacing w:after="0"/>
      </w:pPr>
      <w:r>
        <w:t xml:space="preserve">- </w:t>
      </w:r>
      <w:proofErr w:type="gramStart"/>
      <w:r>
        <w:t>currently</w:t>
      </w:r>
      <w:proofErr w:type="gramEnd"/>
      <w:r>
        <w:t xml:space="preserve"> in OFI, connected EP and DGRAM EP Rx and </w:t>
      </w:r>
      <w:proofErr w:type="spellStart"/>
      <w:r>
        <w:t>Tx</w:t>
      </w:r>
      <w:proofErr w:type="spellEnd"/>
      <w:r>
        <w:t xml:space="preserve"> all have the same format.  Why?</w:t>
      </w:r>
    </w:p>
    <w:p w:rsidR="005245B4" w:rsidRDefault="005245B4" w:rsidP="00EC6F4F">
      <w:pPr>
        <w:spacing w:after="0"/>
      </w:pPr>
      <w:r>
        <w:t xml:space="preserve">- In OFI, </w:t>
      </w:r>
      <w:proofErr w:type="spellStart"/>
      <w:r>
        <w:t>fi_sendto</w:t>
      </w:r>
      <w:proofErr w:type="spellEnd"/>
      <w:r>
        <w:t xml:space="preserve"> was merged into </w:t>
      </w:r>
      <w:proofErr w:type="spellStart"/>
      <w:r>
        <w:t>fi_send</w:t>
      </w:r>
      <w:proofErr w:type="spellEnd"/>
      <w:r>
        <w:t xml:space="preserve">; </w:t>
      </w:r>
      <w:proofErr w:type="spellStart"/>
      <w:r>
        <w:t>fi_recvfrom</w:t>
      </w:r>
      <w:proofErr w:type="spellEnd"/>
      <w:r>
        <w:t xml:space="preserve"> was merged into </w:t>
      </w:r>
      <w:proofErr w:type="spellStart"/>
      <w:r>
        <w:t>fi_recv</w:t>
      </w:r>
      <w:proofErr w:type="spellEnd"/>
      <w:r>
        <w:t xml:space="preserve"> to reduce the number of APIs</w:t>
      </w:r>
    </w:p>
    <w:p w:rsidR="005245B4" w:rsidRDefault="005245B4" w:rsidP="00EC6F4F">
      <w:pPr>
        <w:spacing w:after="0"/>
      </w:pPr>
      <w:r>
        <w:t>- Question: should we follow OFI’s lead he</w:t>
      </w:r>
      <w:r w:rsidR="00BC4F5E">
        <w:t>re</w:t>
      </w:r>
      <w:r>
        <w:t xml:space="preserve">, or re-instate the unique </w:t>
      </w:r>
      <w:proofErr w:type="spellStart"/>
      <w:r>
        <w:t>fi_sendto</w:t>
      </w:r>
      <w:proofErr w:type="spellEnd"/>
      <w:r>
        <w:t xml:space="preserve"> and </w:t>
      </w:r>
      <w:proofErr w:type="spellStart"/>
      <w:r>
        <w:t>fi_recvfrom</w:t>
      </w:r>
      <w:proofErr w:type="spellEnd"/>
      <w:r>
        <w:t xml:space="preserve">? </w:t>
      </w:r>
    </w:p>
    <w:p w:rsidR="0053552B" w:rsidRPr="000E3AF9" w:rsidRDefault="0053552B" w:rsidP="00EC6F4F">
      <w:pPr>
        <w:spacing w:after="0"/>
      </w:pPr>
      <w:r>
        <w:t>Next: Server side, remote atomics, connection shutdown</w:t>
      </w:r>
    </w:p>
    <w:p w:rsidR="00C82511" w:rsidRDefault="00C82511" w:rsidP="00EC6F4F">
      <w:pPr>
        <w:spacing w:after="0"/>
        <w:rPr>
          <w:b/>
        </w:rPr>
      </w:pPr>
    </w:p>
    <w:p w:rsidR="003F494E" w:rsidRDefault="003F494E" w:rsidP="00BC4F5E">
      <w:pPr>
        <w:spacing w:after="0"/>
      </w:pPr>
      <w:r w:rsidRPr="006B564D">
        <w:rPr>
          <w:b/>
        </w:rPr>
        <w:t>Agenda for next meeting</w:t>
      </w:r>
      <w:r w:rsidR="00BC4F5E">
        <w:rPr>
          <w:b/>
        </w:rPr>
        <w:t xml:space="preserve"> - </w:t>
      </w:r>
      <w:bookmarkStart w:id="0" w:name="_GoBack"/>
      <w:bookmarkEnd w:id="0"/>
      <w:r>
        <w:t>Co</w:t>
      </w:r>
      <w:r w:rsidR="00BC4F5E">
        <w:t xml:space="preserve">mplete </w:t>
      </w:r>
      <w:r>
        <w:t>discussion on KOFI data transfers (Stan)</w:t>
      </w:r>
    </w:p>
    <w:p w:rsidR="003F494E" w:rsidRDefault="003F494E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C4F5E">
        <w:t>, 4/28</w:t>
      </w:r>
      <w:r w:rsidR="00875AC6">
        <w:t>/</w:t>
      </w:r>
      <w:r w:rsidR="00E52356">
        <w:t>15</w:t>
      </w:r>
      <w:r w:rsidR="00886EE1">
        <w:t>.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76E35" w:rsidRDefault="00A65135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8" w:history="1">
        <w:r w:rsidR="00576E35">
          <w:rPr>
            <w:rStyle w:val="Hyperlink"/>
            <w:rFonts w:ascii="Calibri" w:hAnsi="Calibri" w:cs="Calibri"/>
            <w:color w:val="0000FF"/>
          </w:rPr>
          <w:t>https://cisco.webex.com/cisco/j.php?J=200935598&amp;PW=67935ad6df07030d5f05044a5b0f</w:t>
        </w:r>
      </w:hyperlink>
      <w:r w:rsidR="00576E35">
        <w:rPr>
          <w:rFonts w:ascii="Calibri" w:hAnsi="Calibri" w:cs="Calibri"/>
        </w:rPr>
        <w:t xml:space="preserve"> </w:t>
      </w:r>
    </w:p>
    <w:p w:rsidR="00D13524" w:rsidRPr="0009158B" w:rsidRDefault="00D13524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D13524" w:rsidRPr="00091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5423C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A2698"/>
    <w:rsid w:val="000A30D6"/>
    <w:rsid w:val="000A658F"/>
    <w:rsid w:val="000B3726"/>
    <w:rsid w:val="000D3D34"/>
    <w:rsid w:val="000D4AF9"/>
    <w:rsid w:val="000D51BD"/>
    <w:rsid w:val="000E3AF9"/>
    <w:rsid w:val="000F2C30"/>
    <w:rsid w:val="00105AC9"/>
    <w:rsid w:val="00113BE0"/>
    <w:rsid w:val="00114D58"/>
    <w:rsid w:val="0011524D"/>
    <w:rsid w:val="00120383"/>
    <w:rsid w:val="00126783"/>
    <w:rsid w:val="00130F58"/>
    <w:rsid w:val="00133D9F"/>
    <w:rsid w:val="00154831"/>
    <w:rsid w:val="0016046F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7928"/>
    <w:rsid w:val="002845A8"/>
    <w:rsid w:val="00285CE7"/>
    <w:rsid w:val="0029406B"/>
    <w:rsid w:val="002A3022"/>
    <w:rsid w:val="002B5D18"/>
    <w:rsid w:val="002C4112"/>
    <w:rsid w:val="002C7CEA"/>
    <w:rsid w:val="002E23A2"/>
    <w:rsid w:val="002E6A80"/>
    <w:rsid w:val="002E6C33"/>
    <w:rsid w:val="00304ABB"/>
    <w:rsid w:val="0030607A"/>
    <w:rsid w:val="00313342"/>
    <w:rsid w:val="00317F7D"/>
    <w:rsid w:val="00320311"/>
    <w:rsid w:val="00322DDC"/>
    <w:rsid w:val="00323AE7"/>
    <w:rsid w:val="00332458"/>
    <w:rsid w:val="003546D3"/>
    <w:rsid w:val="003562D7"/>
    <w:rsid w:val="00356658"/>
    <w:rsid w:val="00373F4F"/>
    <w:rsid w:val="003842A9"/>
    <w:rsid w:val="0038589E"/>
    <w:rsid w:val="00395CEB"/>
    <w:rsid w:val="003A3BAC"/>
    <w:rsid w:val="003B5451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494E"/>
    <w:rsid w:val="003F5A20"/>
    <w:rsid w:val="003F5FD4"/>
    <w:rsid w:val="003F641C"/>
    <w:rsid w:val="00401472"/>
    <w:rsid w:val="00401FEF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913C7"/>
    <w:rsid w:val="00492A86"/>
    <w:rsid w:val="00497CA9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5B4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5B70"/>
    <w:rsid w:val="00575F36"/>
    <w:rsid w:val="00576E35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1678"/>
    <w:rsid w:val="005E4CC3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718A"/>
    <w:rsid w:val="006929D4"/>
    <w:rsid w:val="00695875"/>
    <w:rsid w:val="006A21BB"/>
    <w:rsid w:val="006A44C5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E323C"/>
    <w:rsid w:val="006F0C70"/>
    <w:rsid w:val="006F41A0"/>
    <w:rsid w:val="007204A7"/>
    <w:rsid w:val="007261F6"/>
    <w:rsid w:val="00726C6F"/>
    <w:rsid w:val="0072771D"/>
    <w:rsid w:val="00730F8C"/>
    <w:rsid w:val="00734DFC"/>
    <w:rsid w:val="007460D3"/>
    <w:rsid w:val="00753A4F"/>
    <w:rsid w:val="007744C6"/>
    <w:rsid w:val="00774A71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2DCE"/>
    <w:rsid w:val="00801C46"/>
    <w:rsid w:val="008115F3"/>
    <w:rsid w:val="00814878"/>
    <w:rsid w:val="00833831"/>
    <w:rsid w:val="008339A8"/>
    <w:rsid w:val="00835C37"/>
    <w:rsid w:val="00847A32"/>
    <w:rsid w:val="0085244D"/>
    <w:rsid w:val="00853DA2"/>
    <w:rsid w:val="0085662D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B2BE4"/>
    <w:rsid w:val="008C2DD0"/>
    <w:rsid w:val="008C37F5"/>
    <w:rsid w:val="008C7138"/>
    <w:rsid w:val="008D5439"/>
    <w:rsid w:val="008E0665"/>
    <w:rsid w:val="008E355F"/>
    <w:rsid w:val="008F248F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A4F92"/>
    <w:rsid w:val="009A518F"/>
    <w:rsid w:val="009A5B64"/>
    <w:rsid w:val="009A7D2A"/>
    <w:rsid w:val="009C08E0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65135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D1828"/>
    <w:rsid w:val="00AD7DB2"/>
    <w:rsid w:val="00AE6564"/>
    <w:rsid w:val="00AE70FC"/>
    <w:rsid w:val="00AF3604"/>
    <w:rsid w:val="00B35E22"/>
    <w:rsid w:val="00B422BB"/>
    <w:rsid w:val="00B432B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4F5E"/>
    <w:rsid w:val="00BC5EC3"/>
    <w:rsid w:val="00BC5FD3"/>
    <w:rsid w:val="00BC6956"/>
    <w:rsid w:val="00BD0F58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4096C"/>
    <w:rsid w:val="00C438CB"/>
    <w:rsid w:val="00C46F13"/>
    <w:rsid w:val="00C47D81"/>
    <w:rsid w:val="00C61673"/>
    <w:rsid w:val="00C732F3"/>
    <w:rsid w:val="00C804FF"/>
    <w:rsid w:val="00C82511"/>
    <w:rsid w:val="00C83EDB"/>
    <w:rsid w:val="00C86885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64BD"/>
    <w:rsid w:val="00DA675B"/>
    <w:rsid w:val="00DB73CF"/>
    <w:rsid w:val="00DC2A78"/>
    <w:rsid w:val="00DD1F6B"/>
    <w:rsid w:val="00DF7039"/>
    <w:rsid w:val="00E05E22"/>
    <w:rsid w:val="00E06D02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F06C49"/>
    <w:rsid w:val="00F110B0"/>
    <w:rsid w:val="00F23868"/>
    <w:rsid w:val="00F343DF"/>
    <w:rsid w:val="00F46220"/>
    <w:rsid w:val="00F522C8"/>
    <w:rsid w:val="00F53170"/>
    <w:rsid w:val="00F557F9"/>
    <w:rsid w:val="00F56932"/>
    <w:rsid w:val="00F646C9"/>
    <w:rsid w:val="00F64FAE"/>
    <w:rsid w:val="00F66DBD"/>
    <w:rsid w:val="00F821F6"/>
    <w:rsid w:val="00F84908"/>
    <w:rsid w:val="00F84D0B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/j.php?J=200935598&amp;PW=67935ad6df07030d5f05044a5b0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2CDB-B608-4977-8C78-3272F4C2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43</cp:revision>
  <dcterms:created xsi:type="dcterms:W3CDTF">2014-10-04T03:30:00Z</dcterms:created>
  <dcterms:modified xsi:type="dcterms:W3CDTF">2015-05-05T05:24:00Z</dcterms:modified>
</cp:coreProperties>
</file>