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Pr="001F49D2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320311" w:rsidRDefault="00320311" w:rsidP="0064776E">
      <w:pPr>
        <w:pStyle w:val="ListParagraph"/>
        <w:numPr>
          <w:ilvl w:val="0"/>
          <w:numId w:val="1"/>
        </w:numPr>
      </w:pPr>
      <w:r>
        <w:t>Review policies and procedures</w:t>
      </w:r>
    </w:p>
    <w:p w:rsidR="0064776E" w:rsidRDefault="006B0FA1" w:rsidP="006B0FA1">
      <w:pPr>
        <w:pStyle w:val="ListParagraph"/>
        <w:numPr>
          <w:ilvl w:val="0"/>
          <w:numId w:val="1"/>
        </w:numPr>
      </w:pPr>
      <w:r>
        <w:t>Verbs compatibility</w:t>
      </w:r>
    </w:p>
    <w:p w:rsidR="0064776E" w:rsidRDefault="00317F7D" w:rsidP="0064776E">
      <w:r>
        <w:rPr>
          <w:b/>
        </w:rPr>
        <w:t>Next meeting</w:t>
      </w:r>
      <w:r w:rsidR="0064776E">
        <w:t xml:space="preserve"> – </w:t>
      </w:r>
      <w:r w:rsidR="006B0FA1">
        <w:t>Tuesday, 12/10</w:t>
      </w:r>
      <w:r>
        <w:t>/13 9:00AM PST</w:t>
      </w:r>
    </w:p>
    <w:p w:rsidR="0064776E" w:rsidRDefault="0064776E" w:rsidP="00806FA7">
      <w:pPr>
        <w:spacing w:after="0"/>
      </w:pPr>
      <w:r w:rsidRPr="00647B5C">
        <w:rPr>
          <w:b/>
        </w:rPr>
        <w:t>Process &amp; procedures</w:t>
      </w:r>
      <w:r>
        <w:t xml:space="preserve"> – Will be presented at the next </w:t>
      </w:r>
      <w:proofErr w:type="spellStart"/>
      <w:r>
        <w:t>BoD</w:t>
      </w:r>
      <w:proofErr w:type="spellEnd"/>
      <w:r>
        <w:t xml:space="preserve"> meeting for approval.</w:t>
      </w:r>
    </w:p>
    <w:p w:rsidR="00806FA7" w:rsidRDefault="00806FA7" w:rsidP="00806FA7">
      <w:pPr>
        <w:spacing w:after="0"/>
      </w:pPr>
      <w:r>
        <w:t>Voting rights are conferred only on OFA member companies.</w:t>
      </w:r>
    </w:p>
    <w:p w:rsidR="00806FA7" w:rsidRDefault="00806FA7" w:rsidP="00806FA7">
      <w:pPr>
        <w:spacing w:after="0"/>
      </w:pPr>
      <w:r>
        <w:t>Voting is by company, not by individual.</w:t>
      </w:r>
    </w:p>
    <w:p w:rsidR="006B0FA1" w:rsidRDefault="00806FA7" w:rsidP="00806FA7">
      <w:pPr>
        <w:spacing w:after="0"/>
      </w:pPr>
      <w:r>
        <w:t>Retaining voting rights requires attendance at 6 of the last 8 meetings, including the current meeting.</w:t>
      </w:r>
    </w:p>
    <w:p w:rsidR="00806FA7" w:rsidRDefault="00806FA7" w:rsidP="00647B5C">
      <w:pPr>
        <w:spacing w:after="0"/>
        <w:rPr>
          <w:b/>
        </w:rPr>
      </w:pPr>
    </w:p>
    <w:p w:rsidR="0064776E" w:rsidRDefault="006B0FA1" w:rsidP="00647B5C">
      <w:pPr>
        <w:spacing w:after="0"/>
        <w:rPr>
          <w:b/>
        </w:rPr>
      </w:pPr>
      <w:r>
        <w:rPr>
          <w:b/>
        </w:rPr>
        <w:t>Verbs Compatibility – see Intel proposal ofwg-compat-120313.pptx</w:t>
      </w:r>
    </w:p>
    <w:p w:rsidR="006B0FA1" w:rsidRDefault="006B0FA1" w:rsidP="00647B5C">
      <w:pPr>
        <w:spacing w:after="0"/>
      </w:pPr>
      <w:r w:rsidRPr="006B0FA1">
        <w:t xml:space="preserve">Assumes that the direction is to start with the new proposed framework and move toward including </w:t>
      </w:r>
      <w:r w:rsidR="00196018">
        <w:t xml:space="preserve">support for </w:t>
      </w:r>
      <w:r w:rsidRPr="006B0FA1">
        <w:t>verbs.</w:t>
      </w:r>
    </w:p>
    <w:p w:rsidR="006B0FA1" w:rsidRDefault="006B0FA1" w:rsidP="00647B5C">
      <w:pPr>
        <w:spacing w:after="0"/>
      </w:pPr>
      <w:r>
        <w:t xml:space="preserve">Slide 3 – Proposal is to support Verbs API and data structures through a compatibility mode.  This refers specifically to </w:t>
      </w:r>
      <w:proofErr w:type="spellStart"/>
      <w:r>
        <w:t>libibverbs</w:t>
      </w:r>
      <w:proofErr w:type="spellEnd"/>
      <w:r>
        <w:t xml:space="preserve"> API and its data structures (e.g. </w:t>
      </w:r>
      <w:proofErr w:type="spellStart"/>
      <w:r>
        <w:t>ibv_qp</w:t>
      </w:r>
      <w:proofErr w:type="spellEnd"/>
      <w:r>
        <w:t xml:space="preserve">, </w:t>
      </w:r>
      <w:proofErr w:type="spellStart"/>
      <w:r>
        <w:t>ibv_cq</w:t>
      </w:r>
      <w:proofErr w:type="spellEnd"/>
      <w:r>
        <w:t>).  A verb can be mapped to a new FI object, but not necessarily the reverse.</w:t>
      </w:r>
    </w:p>
    <w:p w:rsidR="006B0FA1" w:rsidRPr="006B0FA1" w:rsidRDefault="006B0FA1" w:rsidP="00647B5C">
      <w:pPr>
        <w:spacing w:after="0"/>
      </w:pPr>
      <w:r>
        <w:t xml:space="preserve">Slide 4 – </w:t>
      </w:r>
      <w:proofErr w:type="gramStart"/>
      <w:r>
        <w:t>migrating</w:t>
      </w:r>
      <w:proofErr w:type="gramEnd"/>
      <w:r>
        <w:t xml:space="preserve"> providers.  Proposal is to create a</w:t>
      </w:r>
      <w:r w:rsidR="008617DD">
        <w:t>n abstraction layer above the</w:t>
      </w:r>
      <w:r>
        <w:t xml:space="preserve"> verbs provider </w:t>
      </w:r>
      <w:r w:rsidR="008617DD">
        <w:t xml:space="preserve">called </w:t>
      </w:r>
      <w:proofErr w:type="spellStart"/>
      <w:r w:rsidR="008617DD">
        <w:t>ibverbs</w:t>
      </w:r>
      <w:proofErr w:type="spellEnd"/>
      <w:r w:rsidR="008617DD">
        <w:t xml:space="preserve"> abstraction layer. This implies an indirection and a potential (slight) performance penalty for those using the new FI with an existing provider.  This penalty goes away as new verbs providers are developed.  Over time, “verbs provider” becomes a “fabric provider”</w:t>
      </w:r>
    </w:p>
    <w:p w:rsidR="00C74706" w:rsidRDefault="00C74706" w:rsidP="00647B5C">
      <w:pPr>
        <w:spacing w:after="0"/>
      </w:pPr>
      <w:r>
        <w:t xml:space="preserve"> </w:t>
      </w:r>
      <w:r w:rsidR="008617DD">
        <w:t xml:space="preserve">Slide 5 – Migrating Apps from verbs to FI.  </w:t>
      </w:r>
      <w:r w:rsidR="00AA3A56">
        <w:t>Re-compiling the application should give the application access to existing verbs function calls (which are converted using macros or static inline functions) and the new FI data structures.</w:t>
      </w:r>
    </w:p>
    <w:p w:rsidR="00806FA7" w:rsidRDefault="00806FA7" w:rsidP="00647B5C">
      <w:pPr>
        <w:spacing w:after="0"/>
      </w:pPr>
    </w:p>
    <w:p w:rsidR="00806FA7" w:rsidRDefault="00806FA7" w:rsidP="00647B5C">
      <w:pPr>
        <w:spacing w:after="0"/>
      </w:pPr>
      <w:r>
        <w:t xml:space="preserve">Next meeting – review application classifications </w:t>
      </w:r>
    </w:p>
    <w:p w:rsidR="00F9462A" w:rsidRPr="00BA5D0E" w:rsidRDefault="00F9462A" w:rsidP="00AE70FC">
      <w:pPr>
        <w:spacing w:after="0"/>
      </w:pPr>
      <w:bookmarkStart w:id="0" w:name="_GoBack"/>
      <w:bookmarkEnd w:id="0"/>
    </w:p>
    <w:p w:rsidR="007261F6" w:rsidRDefault="00FD7C00" w:rsidP="00647B5C">
      <w:pPr>
        <w:spacing w:after="0"/>
        <w:rPr>
          <w:b/>
        </w:rPr>
      </w:pPr>
      <w:r w:rsidRPr="00FD7C00">
        <w:rPr>
          <w:b/>
        </w:rPr>
        <w:t>Next meeting:</w:t>
      </w:r>
      <w:r w:rsidR="007261F6">
        <w:rPr>
          <w:b/>
        </w:rPr>
        <w:t xml:space="preserve"> </w:t>
      </w:r>
    </w:p>
    <w:p w:rsidR="007261F6" w:rsidRPr="007261F6" w:rsidRDefault="00AA3A56" w:rsidP="00647B5C">
      <w:pPr>
        <w:spacing w:after="0"/>
      </w:pPr>
      <w:r>
        <w:t>Tuesday, 12/10</w:t>
      </w:r>
      <w:r w:rsidR="007261F6" w:rsidRPr="007261F6">
        <w:t>/13 9-10AM PST</w:t>
      </w:r>
    </w:p>
    <w:p w:rsidR="007261F6" w:rsidRPr="007261F6" w:rsidRDefault="007261F6" w:rsidP="00647B5C">
      <w:pPr>
        <w:spacing w:after="0"/>
      </w:pPr>
      <w:r w:rsidRPr="007261F6">
        <w:t>Dial-in info: 1-888-875-9370 or 1-916-356-2663 bridge 5 PC 960895963</w:t>
      </w:r>
    </w:p>
    <w:p w:rsidR="00FD7C00" w:rsidRDefault="00047CF4" w:rsidP="00806FA7">
      <w:pPr>
        <w:pStyle w:val="ListParagraph"/>
        <w:numPr>
          <w:ilvl w:val="0"/>
          <w:numId w:val="1"/>
        </w:numPr>
        <w:spacing w:after="0"/>
      </w:pPr>
      <w:r>
        <w:t xml:space="preserve">Review </w:t>
      </w:r>
      <w:proofErr w:type="spellStart"/>
      <w:r w:rsidR="00806FA7">
        <w:t>strawman</w:t>
      </w:r>
      <w:proofErr w:type="spellEnd"/>
      <w:r w:rsidR="00806FA7">
        <w:t xml:space="preserve"> categorization of applications into classes</w:t>
      </w:r>
    </w:p>
    <w:sectPr w:rsidR="00FD7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150A6"/>
    <w:multiLevelType w:val="hybridMultilevel"/>
    <w:tmpl w:val="DF02D040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47CF4"/>
    <w:rsid w:val="00196018"/>
    <w:rsid w:val="001C08F8"/>
    <w:rsid w:val="001E705D"/>
    <w:rsid w:val="001F49D2"/>
    <w:rsid w:val="0023352F"/>
    <w:rsid w:val="00285CE7"/>
    <w:rsid w:val="00317F7D"/>
    <w:rsid w:val="00320311"/>
    <w:rsid w:val="003F5A20"/>
    <w:rsid w:val="005826B0"/>
    <w:rsid w:val="005A53F8"/>
    <w:rsid w:val="0064776E"/>
    <w:rsid w:val="00647B5C"/>
    <w:rsid w:val="0068718A"/>
    <w:rsid w:val="006B0FA1"/>
    <w:rsid w:val="006F1559"/>
    <w:rsid w:val="007261F6"/>
    <w:rsid w:val="007A3741"/>
    <w:rsid w:val="007C7283"/>
    <w:rsid w:val="007D04E1"/>
    <w:rsid w:val="00806FA7"/>
    <w:rsid w:val="008617DD"/>
    <w:rsid w:val="008C2DD0"/>
    <w:rsid w:val="008D7DBC"/>
    <w:rsid w:val="009621DC"/>
    <w:rsid w:val="00974856"/>
    <w:rsid w:val="00991714"/>
    <w:rsid w:val="00AA3A56"/>
    <w:rsid w:val="00AE70FC"/>
    <w:rsid w:val="00B422BB"/>
    <w:rsid w:val="00BA5D0E"/>
    <w:rsid w:val="00C74706"/>
    <w:rsid w:val="00CA00E0"/>
    <w:rsid w:val="00D34B1C"/>
    <w:rsid w:val="00DF7039"/>
    <w:rsid w:val="00F821F6"/>
    <w:rsid w:val="00F9462A"/>
    <w:rsid w:val="00FA5538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4</cp:revision>
  <dcterms:created xsi:type="dcterms:W3CDTF">2013-12-03T17:54:00Z</dcterms:created>
  <dcterms:modified xsi:type="dcterms:W3CDTF">2014-01-07T08:53:00Z</dcterms:modified>
</cp:coreProperties>
</file>