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>OFI WG Weekly telecom – 09/23/2014</w:t>
      </w:r>
      <w:bookmarkStart w:id="0" w:name="_GoBack"/>
      <w:bookmarkEnd w:id="0"/>
    </w:p>
    <w:p w:rsidR="00785D2C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2C7CEA" w:rsidRDefault="00A02431" w:rsidP="00A41647">
      <w:pPr>
        <w:pStyle w:val="ListParagraph"/>
        <w:numPr>
          <w:ilvl w:val="0"/>
          <w:numId w:val="8"/>
        </w:numPr>
        <w:tabs>
          <w:tab w:val="left" w:pos="3915"/>
        </w:tabs>
        <w:spacing w:after="0"/>
      </w:pPr>
      <w:r>
        <w:t xml:space="preserve">Begin a discussion on </w:t>
      </w:r>
      <w:r w:rsidR="00A4212B">
        <w:t>APIs for Storage and Data Access</w:t>
      </w:r>
    </w:p>
    <w:p w:rsidR="006C336E" w:rsidRDefault="006C336E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785D2C" w:rsidRDefault="00785D2C" w:rsidP="005E4CC3">
      <w:pPr>
        <w:spacing w:after="0"/>
      </w:pPr>
    </w:p>
    <w:p w:rsidR="00A02431" w:rsidRDefault="00A4212B" w:rsidP="00060571">
      <w:pPr>
        <w:spacing w:after="0"/>
        <w:rPr>
          <w:b/>
        </w:rPr>
      </w:pPr>
      <w:r>
        <w:rPr>
          <w:b/>
        </w:rPr>
        <w:t>APIs for Storage and Data Access</w:t>
      </w:r>
    </w:p>
    <w:p w:rsidR="00A02431" w:rsidRDefault="007B481E" w:rsidP="00060571">
      <w:pPr>
        <w:spacing w:after="0"/>
      </w:pPr>
      <w:r w:rsidRPr="007B481E">
        <w:t xml:space="preserve">Christoph </w:t>
      </w:r>
      <w:r>
        <w:t>–</w:t>
      </w:r>
      <w:r w:rsidRPr="007B481E">
        <w:t xml:space="preserve"> </w:t>
      </w:r>
      <w:r>
        <w:t xml:space="preserve">still wants to understand how low latency message passing fits in </w:t>
      </w:r>
      <w:r w:rsidR="00A4212B">
        <w:t xml:space="preserve">with </w:t>
      </w:r>
      <w:proofErr w:type="spellStart"/>
      <w:r w:rsidR="00A4212B">
        <w:t>libfabrics</w:t>
      </w:r>
      <w:proofErr w:type="spellEnd"/>
      <w:r w:rsidR="00A4212B">
        <w:t xml:space="preserve"> in the context of the four classes of applications.  Answer is that it is con</w:t>
      </w:r>
      <w:r>
        <w:t xml:space="preserve">sidered part of the distributed </w:t>
      </w:r>
      <w:r w:rsidR="00A4212B">
        <w:t>computing class of applications, which includes message passing.</w:t>
      </w:r>
    </w:p>
    <w:p w:rsidR="007B481E" w:rsidRDefault="007B481E" w:rsidP="00060571">
      <w:pPr>
        <w:spacing w:after="0"/>
      </w:pPr>
      <w:r>
        <w:t xml:space="preserve">Liran – </w:t>
      </w:r>
      <w:proofErr w:type="spellStart"/>
      <w:r w:rsidR="005E1096">
        <w:t>Mellanox</w:t>
      </w:r>
      <w:proofErr w:type="spellEnd"/>
      <w:r w:rsidR="005E1096">
        <w:t xml:space="preserve"> </w:t>
      </w:r>
      <w:r w:rsidR="0030607A">
        <w:t>believe</w:t>
      </w:r>
      <w:r w:rsidR="005E1096">
        <w:t>s</w:t>
      </w:r>
      <w:r w:rsidR="0030607A">
        <w:t xml:space="preserve"> that we have adequate support for existing storage protocols (SRP, </w:t>
      </w:r>
      <w:proofErr w:type="spellStart"/>
      <w:r w:rsidR="0030607A">
        <w:t>iSER</w:t>
      </w:r>
      <w:proofErr w:type="spellEnd"/>
      <w:r w:rsidR="0030607A">
        <w:t xml:space="preserve">, </w:t>
      </w:r>
      <w:proofErr w:type="spellStart"/>
      <w:r w:rsidR="0030607A">
        <w:t>etc</w:t>
      </w:r>
      <w:proofErr w:type="spellEnd"/>
      <w:r w:rsidR="0030607A">
        <w:t>) today over verbs.</w:t>
      </w:r>
    </w:p>
    <w:p w:rsidR="00500608" w:rsidRDefault="00500608" w:rsidP="00060571">
      <w:pPr>
        <w:spacing w:after="0"/>
      </w:pPr>
      <w:r>
        <w:t xml:space="preserve">Frank Yang (NetApp) – NetApp’s solutions </w:t>
      </w:r>
      <w:r w:rsidR="005E1096">
        <w:t xml:space="preserve">generally require access to kernel services. </w:t>
      </w:r>
    </w:p>
    <w:p w:rsidR="00500608" w:rsidRDefault="00500608" w:rsidP="00060571">
      <w:pPr>
        <w:spacing w:after="0"/>
      </w:pPr>
      <w:r>
        <w:t xml:space="preserve">Stan Smith (Intel) – </w:t>
      </w:r>
      <w:r w:rsidR="00663225">
        <w:t xml:space="preserve">From an I/O perspective, we need to be looking </w:t>
      </w:r>
      <w:r>
        <w:t>into the future to define the objects</w:t>
      </w:r>
      <w:r w:rsidR="00663225">
        <w:t xml:space="preserve"> (</w:t>
      </w:r>
      <w:proofErr w:type="spellStart"/>
      <w:r w:rsidR="00663225">
        <w:t>e.g</w:t>
      </w:r>
      <w:proofErr w:type="spellEnd"/>
      <w:r w:rsidR="00663225">
        <w:t xml:space="preserve"> QPs, CQs, EQs in the InfiniBand world)</w:t>
      </w:r>
      <w:r>
        <w:t xml:space="preserve"> </w:t>
      </w:r>
      <w:r w:rsidR="00663225">
        <w:t>that will form the basis for I/O operations both now and in the future</w:t>
      </w:r>
      <w:r>
        <w:t>.</w:t>
      </w:r>
    </w:p>
    <w:p w:rsidR="00500608" w:rsidRDefault="00663225" w:rsidP="00060571">
      <w:pPr>
        <w:spacing w:after="0"/>
      </w:pPr>
      <w:r>
        <w:t>Reese (</w:t>
      </w:r>
      <w:r w:rsidR="00500608">
        <w:t>Cisco</w:t>
      </w:r>
      <w:r>
        <w:t>)</w:t>
      </w:r>
      <w:r w:rsidR="00500608">
        <w:t xml:space="preserve"> – Has done an SRP provider, so has some familiarity with the needs</w:t>
      </w:r>
      <w:r>
        <w:t>.  T</w:t>
      </w:r>
      <w:r w:rsidR="00500608">
        <w:t xml:space="preserve">hinks that </w:t>
      </w:r>
      <w:r>
        <w:t xml:space="preserve">the basic functions provided by </w:t>
      </w:r>
      <w:proofErr w:type="spellStart"/>
      <w:r w:rsidR="00500608">
        <w:t>libfabrics</w:t>
      </w:r>
      <w:proofErr w:type="spellEnd"/>
      <w:r w:rsidR="00500608">
        <w:t xml:space="preserve"> may not be far off (memory mgmt. may need to be beefed up a little), but the basics seem to be there.</w:t>
      </w:r>
    </w:p>
    <w:p w:rsidR="00500608" w:rsidRDefault="00500608" w:rsidP="00060571">
      <w:pPr>
        <w:spacing w:after="0"/>
      </w:pPr>
      <w:r>
        <w:t xml:space="preserve">Liran – but we have SRP over verbs today, </w:t>
      </w:r>
      <w:proofErr w:type="spellStart"/>
      <w:r>
        <w:t>libfabrics</w:t>
      </w:r>
      <w:proofErr w:type="spellEnd"/>
      <w:r>
        <w:t xml:space="preserve"> is exactly this.  Why do we need something else?</w:t>
      </w:r>
    </w:p>
    <w:p w:rsidR="00500608" w:rsidRDefault="00500608" w:rsidP="00060571">
      <w:pPr>
        <w:spacing w:after="0"/>
      </w:pPr>
      <w:r>
        <w:t>Cisco</w:t>
      </w:r>
      <w:r w:rsidR="00663225">
        <w:t xml:space="preserve"> (and others)</w:t>
      </w:r>
      <w:r>
        <w:t xml:space="preserve"> – </w:t>
      </w:r>
      <w:proofErr w:type="spellStart"/>
      <w:r w:rsidR="00663225">
        <w:t>libfabrics</w:t>
      </w:r>
      <w:proofErr w:type="spellEnd"/>
      <w:r w:rsidR="00663225">
        <w:t xml:space="preserve"> is not the same as v</w:t>
      </w:r>
      <w:r>
        <w:t>erbs</w:t>
      </w:r>
      <w:r w:rsidR="00663225">
        <w:t xml:space="preserve">, which as we have discussed in the past is not </w:t>
      </w:r>
      <w:r>
        <w:t xml:space="preserve">exactly the right model, </w:t>
      </w:r>
      <w:r w:rsidR="00663225">
        <w:t>since it is closely tied to IB-</w:t>
      </w:r>
      <w:r>
        <w:t>specific</w:t>
      </w:r>
      <w:r w:rsidR="00663225">
        <w:t xml:space="preserve"> hardware architecture</w:t>
      </w:r>
      <w:r>
        <w:t>.</w:t>
      </w:r>
    </w:p>
    <w:p w:rsidR="00663225" w:rsidRDefault="00663225" w:rsidP="00060571">
      <w:pPr>
        <w:spacing w:after="0"/>
      </w:pPr>
    </w:p>
    <w:p w:rsidR="00500608" w:rsidRDefault="00663225" w:rsidP="00060571">
      <w:pPr>
        <w:spacing w:after="0"/>
      </w:pPr>
      <w:r>
        <w:t xml:space="preserve">Companies expressing an interest include </w:t>
      </w:r>
      <w:r w:rsidR="00500608">
        <w:t xml:space="preserve">NetApp, Intel, IBM, Cray, Unisys, </w:t>
      </w:r>
      <w:proofErr w:type="gramStart"/>
      <w:r w:rsidR="00500608">
        <w:t>Cisco</w:t>
      </w:r>
      <w:proofErr w:type="gramEnd"/>
    </w:p>
    <w:p w:rsidR="00663225" w:rsidRDefault="00663225" w:rsidP="00060571">
      <w:pPr>
        <w:spacing w:after="0"/>
      </w:pPr>
    </w:p>
    <w:p w:rsidR="00E772B7" w:rsidRDefault="00E772B7" w:rsidP="00060571">
      <w:pPr>
        <w:spacing w:after="0"/>
      </w:pPr>
      <w:r>
        <w:t>Process-wise – how to move forward?</w:t>
      </w:r>
    </w:p>
    <w:p w:rsidR="00E772B7" w:rsidRDefault="00E772B7" w:rsidP="00060571">
      <w:pPr>
        <w:spacing w:after="0"/>
      </w:pPr>
      <w:r>
        <w:t xml:space="preserve">Intel – don’t want to derail the current </w:t>
      </w:r>
      <w:r w:rsidR="00663225">
        <w:t>focus on “1.0” at the end of this year.</w:t>
      </w:r>
    </w:p>
    <w:p w:rsidR="00E772B7" w:rsidRDefault="00E772B7" w:rsidP="00060571">
      <w:pPr>
        <w:spacing w:after="0"/>
      </w:pPr>
      <w:r>
        <w:t xml:space="preserve">Cray – </w:t>
      </w:r>
      <w:r w:rsidR="00663225">
        <w:t xml:space="preserve">But on the other hand, also don’t want to defer this too long.  Just as a stake in the ground, if </w:t>
      </w:r>
      <w:proofErr w:type="spellStart"/>
      <w:r w:rsidR="00663225">
        <w:t>libfabrics</w:t>
      </w:r>
      <w:proofErr w:type="spellEnd"/>
      <w:r w:rsidR="00663225">
        <w:t xml:space="preserve"> for distributed computing comes out at the end of this year, it makes sense to shoot for six months after that for an I/O-specific version.  H</w:t>
      </w:r>
      <w:r>
        <w:t>ow about beginning a requirements gathering exercise now?</w:t>
      </w:r>
    </w:p>
    <w:p w:rsidR="00E772B7" w:rsidRDefault="00E772B7" w:rsidP="00060571">
      <w:pPr>
        <w:spacing w:after="0"/>
      </w:pPr>
      <w:r>
        <w:t>Intel – anything that drops in between kernel and user space probably needs a discussion</w:t>
      </w:r>
      <w:r w:rsidR="00663225">
        <w:t xml:space="preserve"> on the appropriate kernel mailing lists</w:t>
      </w:r>
      <w:r>
        <w:t xml:space="preserve">.  </w:t>
      </w:r>
      <w:r w:rsidR="00663225">
        <w:t>What needs to be done in the kernel?</w:t>
      </w:r>
      <w:r>
        <w:t xml:space="preserve">  Probably wouldn’t take </w:t>
      </w:r>
      <w:proofErr w:type="spellStart"/>
      <w:r>
        <w:t>libfabrics</w:t>
      </w:r>
      <w:proofErr w:type="spellEnd"/>
      <w:r>
        <w:t xml:space="preserve"> as defined today and drop it down to the kernel.  </w:t>
      </w:r>
      <w:r w:rsidR="00663225">
        <w:t>The bigger question is</w:t>
      </w:r>
      <w:proofErr w:type="gramStart"/>
      <w:r>
        <w:t>,</w:t>
      </w:r>
      <w:proofErr w:type="gramEnd"/>
      <w:r>
        <w:t xml:space="preserve"> what does SRP need from an interface</w:t>
      </w:r>
      <w:r w:rsidR="00663225">
        <w:t xml:space="preserve"> for block storage</w:t>
      </w:r>
      <w:r>
        <w:t xml:space="preserve">?  What about </w:t>
      </w:r>
      <w:r w:rsidR="00663225">
        <w:t>for file I/O?</w:t>
      </w:r>
    </w:p>
    <w:p w:rsidR="00E772B7" w:rsidRDefault="00E772B7" w:rsidP="00060571">
      <w:pPr>
        <w:spacing w:after="0"/>
      </w:pPr>
      <w:r>
        <w:t xml:space="preserve">Reese </w:t>
      </w:r>
      <w:r w:rsidR="00663225">
        <w:t xml:space="preserve">(Cisco) </w:t>
      </w:r>
      <w:r>
        <w:t xml:space="preserve">– some </w:t>
      </w:r>
      <w:proofErr w:type="spellStart"/>
      <w:r>
        <w:t>kernelly</w:t>
      </w:r>
      <w:proofErr w:type="spellEnd"/>
      <w:r>
        <w:t xml:space="preserve"> stuff</w:t>
      </w:r>
      <w:r w:rsidR="00663225">
        <w:t xml:space="preserve"> has been mentioned such as the </w:t>
      </w:r>
      <w:r>
        <w:t xml:space="preserve">memory registration interface.  The slippery slope to </w:t>
      </w:r>
      <w:r w:rsidR="00663225">
        <w:t xml:space="preserve">introducing a </w:t>
      </w:r>
      <w:r>
        <w:t xml:space="preserve">kernel module </w:t>
      </w:r>
      <w:proofErr w:type="gramStart"/>
      <w:r>
        <w:t xml:space="preserve">is </w:t>
      </w:r>
      <w:r w:rsidR="00663225">
        <w:t xml:space="preserve"> how</w:t>
      </w:r>
      <w:proofErr w:type="gramEnd"/>
      <w:r w:rsidR="00663225">
        <w:t xml:space="preserve"> much do you leverage from existing kernel verbs?</w:t>
      </w:r>
      <w:r>
        <w:t xml:space="preserve">  </w:t>
      </w:r>
    </w:p>
    <w:p w:rsidR="008C37F5" w:rsidRDefault="00E772B7" w:rsidP="00060571">
      <w:pPr>
        <w:spacing w:after="0"/>
      </w:pPr>
      <w:r>
        <w:t xml:space="preserve">Christoph </w:t>
      </w:r>
      <w:r w:rsidR="00663225">
        <w:t>–</w:t>
      </w:r>
      <w:r>
        <w:t xml:space="preserve"> </w:t>
      </w:r>
      <w:r w:rsidR="00663225">
        <w:t>Before beginning a discussion on kernel.org (or elsewhere)</w:t>
      </w:r>
      <w:r>
        <w:t xml:space="preserve"> would be good to know </w:t>
      </w:r>
      <w:r w:rsidR="00663225">
        <w:t xml:space="preserve">what </w:t>
      </w:r>
      <w:proofErr w:type="gramStart"/>
      <w:r w:rsidR="00663225">
        <w:t>sort of kernel changes are</w:t>
      </w:r>
      <w:proofErr w:type="gramEnd"/>
      <w:r w:rsidR="00663225">
        <w:t xml:space="preserve"> needed. </w:t>
      </w:r>
    </w:p>
    <w:p w:rsidR="008C37F5" w:rsidRDefault="008C37F5" w:rsidP="00060571">
      <w:pPr>
        <w:spacing w:after="0"/>
      </w:pPr>
      <w:r>
        <w:t xml:space="preserve">Reese </w:t>
      </w:r>
      <w:r w:rsidR="00663225">
        <w:t xml:space="preserve">(Cisco) </w:t>
      </w:r>
      <w:r>
        <w:t xml:space="preserve">– suggests a smaller group to go off and look at the salient differences between user space and kernel space </w:t>
      </w:r>
      <w:r w:rsidR="00021F99">
        <w:t>w.r.t. I/O and report back to the larger group.</w:t>
      </w:r>
    </w:p>
    <w:p w:rsidR="00021F99" w:rsidRDefault="00021F99" w:rsidP="00021F99">
      <w:pPr>
        <w:spacing w:after="0"/>
      </w:pPr>
      <w:r>
        <w:lastRenderedPageBreak/>
        <w:t xml:space="preserve">Paul (Cray) – What about scoping?  The class of applications described as Data and Data Access includes at </w:t>
      </w:r>
      <w:proofErr w:type="gramStart"/>
      <w:r>
        <w:t>least  block</w:t>
      </w:r>
      <w:proofErr w:type="gramEnd"/>
      <w:r>
        <w:t xml:space="preserve"> storage, file I/O, Object  storage, Storage at a Distance and others.  Suggest we leave it to the small team to describe the scope of the effort. </w:t>
      </w:r>
    </w:p>
    <w:p w:rsidR="00021F99" w:rsidRDefault="00021F99" w:rsidP="00021F99">
      <w:pPr>
        <w:spacing w:after="0"/>
      </w:pPr>
      <w:r w:rsidRPr="007204A7">
        <w:rPr>
          <w:b/>
        </w:rPr>
        <w:t>AR – Paul Grun</w:t>
      </w:r>
      <w:r>
        <w:t>: Convene a meeting of an I/O APIs Interest Group.</w:t>
      </w:r>
    </w:p>
    <w:p w:rsidR="00021F99" w:rsidRDefault="00021F99" w:rsidP="00021F99">
      <w:pPr>
        <w:spacing w:after="0"/>
      </w:pPr>
    </w:p>
    <w:p w:rsidR="00021F99" w:rsidRPr="00021F99" w:rsidRDefault="00021F99" w:rsidP="00021F99">
      <w:pPr>
        <w:spacing w:after="0"/>
        <w:rPr>
          <w:b/>
        </w:rPr>
      </w:pPr>
      <w:r w:rsidRPr="00021F99">
        <w:rPr>
          <w:b/>
        </w:rPr>
        <w:t xml:space="preserve">IP Issues </w:t>
      </w:r>
    </w:p>
    <w:p w:rsidR="007204A7" w:rsidRDefault="008C37F5" w:rsidP="007204A7">
      <w:pPr>
        <w:spacing w:after="0"/>
      </w:pPr>
      <w:r>
        <w:t>Cisco</w:t>
      </w:r>
      <w:r w:rsidR="00021F99">
        <w:t xml:space="preserve"> remains concerned </w:t>
      </w:r>
      <w:proofErr w:type="gramStart"/>
      <w:r w:rsidR="00021F99">
        <w:t xml:space="preserve">about </w:t>
      </w:r>
      <w:r w:rsidR="00126783">
        <w:t xml:space="preserve"> IP</w:t>
      </w:r>
      <w:proofErr w:type="gramEnd"/>
      <w:r w:rsidR="00126783">
        <w:t xml:space="preserve"> issues</w:t>
      </w:r>
      <w:r w:rsidR="007204A7">
        <w:t xml:space="preserve">.  </w:t>
      </w:r>
      <w:r w:rsidR="00126783">
        <w:t xml:space="preserve"> </w:t>
      </w:r>
      <w:r w:rsidR="007204A7">
        <w:t>We had originally agreed to defer this until the OFA chairman (Jim Ryan) returns from sabbatical, but it now appears that we should begin looking into this.</w:t>
      </w:r>
    </w:p>
    <w:p w:rsidR="007204A7" w:rsidRDefault="007204A7" w:rsidP="00060571">
      <w:pPr>
        <w:spacing w:after="0"/>
      </w:pPr>
    </w:p>
    <w:p w:rsidR="008C37F5" w:rsidRDefault="007204A7" w:rsidP="00060571">
      <w:pPr>
        <w:spacing w:after="0"/>
      </w:pPr>
      <w:r>
        <w:t xml:space="preserve">This problem statement is that there </w:t>
      </w:r>
      <w:r w:rsidR="00126783">
        <w:t xml:space="preserve">is concern that there is no contribution agreement and hence no enforcement or statement that the code being contributed is given freely and is actually unencumbered free code.  </w:t>
      </w:r>
      <w:r w:rsidR="008C37F5">
        <w:t>What happens if somebody puts some patented or ‘unfree’ code in?</w:t>
      </w:r>
    </w:p>
    <w:p w:rsidR="008C37F5" w:rsidRDefault="00A4212B" w:rsidP="00060571">
      <w:pPr>
        <w:spacing w:after="0"/>
      </w:pPr>
      <w:r>
        <w:t>Is there a difference between an OFA membership agreement and a contribution agreement?</w:t>
      </w:r>
    </w:p>
    <w:p w:rsidR="008C37F5" w:rsidRDefault="007204A7" w:rsidP="00060571">
      <w:pPr>
        <w:spacing w:after="0"/>
      </w:pPr>
      <w:r w:rsidRPr="007204A7">
        <w:rPr>
          <w:b/>
        </w:rPr>
        <w:t>AR – Paul Grun:</w:t>
      </w:r>
      <w:r>
        <w:t xml:space="preserve"> do some research on OFA’s history with licensing.</w:t>
      </w:r>
    </w:p>
    <w:p w:rsidR="00E772B7" w:rsidRPr="007B481E" w:rsidRDefault="00E772B7" w:rsidP="00060571">
      <w:pPr>
        <w:spacing w:after="0"/>
      </w:pPr>
      <w:r>
        <w:t xml:space="preserve"> </w:t>
      </w:r>
    </w:p>
    <w:p w:rsidR="00A02431" w:rsidRDefault="00A02431" w:rsidP="00060571">
      <w:pPr>
        <w:spacing w:after="0"/>
        <w:rPr>
          <w:b/>
        </w:rPr>
      </w:pPr>
    </w:p>
    <w:p w:rsidR="00060571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6929D4" w:rsidRDefault="005966C1" w:rsidP="00060571">
      <w:pPr>
        <w:spacing w:after="0"/>
      </w:pPr>
      <w:r>
        <w:t xml:space="preserve">Work through the </w:t>
      </w:r>
      <w:r w:rsidR="006929D4">
        <w:t>‘endpoints table’ from the face-to-face.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>Next meeting: Tuesday, 9/23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D3D34"/>
    <w:rsid w:val="000D4AF9"/>
    <w:rsid w:val="00114D58"/>
    <w:rsid w:val="00120383"/>
    <w:rsid w:val="00126783"/>
    <w:rsid w:val="00194067"/>
    <w:rsid w:val="00197796"/>
    <w:rsid w:val="001A1D79"/>
    <w:rsid w:val="001A519F"/>
    <w:rsid w:val="001C356C"/>
    <w:rsid w:val="001C5C23"/>
    <w:rsid w:val="001F49D2"/>
    <w:rsid w:val="00202D13"/>
    <w:rsid w:val="00205DB2"/>
    <w:rsid w:val="00213F27"/>
    <w:rsid w:val="00220B3C"/>
    <w:rsid w:val="00232DEF"/>
    <w:rsid w:val="00235161"/>
    <w:rsid w:val="002368DD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61344"/>
    <w:rsid w:val="0048054E"/>
    <w:rsid w:val="00483025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E323C"/>
    <w:rsid w:val="006F0C70"/>
    <w:rsid w:val="006F41A0"/>
    <w:rsid w:val="007204A7"/>
    <w:rsid w:val="007261F6"/>
    <w:rsid w:val="0072771D"/>
    <w:rsid w:val="00730F8C"/>
    <w:rsid w:val="00753A4F"/>
    <w:rsid w:val="00774A71"/>
    <w:rsid w:val="0078478E"/>
    <w:rsid w:val="00785D2C"/>
    <w:rsid w:val="007866A7"/>
    <w:rsid w:val="00790B74"/>
    <w:rsid w:val="00795F50"/>
    <w:rsid w:val="007A3741"/>
    <w:rsid w:val="007A5222"/>
    <w:rsid w:val="007B481E"/>
    <w:rsid w:val="007C0E57"/>
    <w:rsid w:val="007C11A8"/>
    <w:rsid w:val="007C7283"/>
    <w:rsid w:val="00801C46"/>
    <w:rsid w:val="00814878"/>
    <w:rsid w:val="00833831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E87"/>
    <w:rsid w:val="00920429"/>
    <w:rsid w:val="009224F6"/>
    <w:rsid w:val="00934D49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6F10"/>
    <w:rsid w:val="00D34B1C"/>
    <w:rsid w:val="00D733C4"/>
    <w:rsid w:val="00D73DEB"/>
    <w:rsid w:val="00D77A5F"/>
    <w:rsid w:val="00D864BD"/>
    <w:rsid w:val="00DA675B"/>
    <w:rsid w:val="00DC2A78"/>
    <w:rsid w:val="00DD1F6B"/>
    <w:rsid w:val="00DF7039"/>
    <w:rsid w:val="00E05E22"/>
    <w:rsid w:val="00E448AF"/>
    <w:rsid w:val="00E61B2C"/>
    <w:rsid w:val="00E64FBA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204B-90DA-487D-9CFC-72345C9F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30</cp:revision>
  <dcterms:created xsi:type="dcterms:W3CDTF">2014-06-24T15:55:00Z</dcterms:created>
  <dcterms:modified xsi:type="dcterms:W3CDTF">2014-09-23T19:56:00Z</dcterms:modified>
</cp:coreProperties>
</file>